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ECD16" w14:textId="77777777" w:rsidR="00E3116F" w:rsidRDefault="00E3116F">
      <w:pPr>
        <w:rPr>
          <w:b/>
          <w:sz w:val="32"/>
          <w:szCs w:val="32"/>
        </w:rPr>
      </w:pPr>
    </w:p>
    <w:p w14:paraId="2BE4DA8D" w14:textId="77777777" w:rsidR="00C91238" w:rsidRDefault="00C91238">
      <w:pPr>
        <w:rPr>
          <w:b/>
          <w:sz w:val="32"/>
          <w:szCs w:val="32"/>
        </w:rPr>
      </w:pPr>
    </w:p>
    <w:p w14:paraId="273B7BA6" w14:textId="203E57F4" w:rsidR="00D1444A" w:rsidRDefault="00F4038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09BCDA83" w:rsidR="00F14D71" w:rsidRDefault="00E3116F">
      <w:pPr>
        <w:rPr>
          <w:b/>
        </w:rPr>
      </w:pPr>
      <w:r>
        <w:rPr>
          <w:b/>
        </w:rPr>
        <w:t>Man</w:t>
      </w:r>
      <w:r w:rsidR="0055576F">
        <w:rPr>
          <w:b/>
        </w:rPr>
        <w:t>dag</w:t>
      </w:r>
      <w:r w:rsidR="00B81A5E" w:rsidRPr="001205FF">
        <w:rPr>
          <w:b/>
        </w:rPr>
        <w:t xml:space="preserve"> den </w:t>
      </w:r>
      <w:r>
        <w:rPr>
          <w:b/>
        </w:rPr>
        <w:t>4</w:t>
      </w:r>
      <w:r w:rsidR="00E617CF">
        <w:rPr>
          <w:b/>
        </w:rPr>
        <w:t xml:space="preserve">. </w:t>
      </w:r>
      <w:r>
        <w:rPr>
          <w:b/>
        </w:rPr>
        <w:t>januar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>
        <w:rPr>
          <w:b/>
        </w:rPr>
        <w:t>8.00</w:t>
      </w:r>
      <w:r w:rsidR="00286DFF">
        <w:rPr>
          <w:b/>
        </w:rPr>
        <w:t>-</w:t>
      </w:r>
      <w:r w:rsidR="003A0F49">
        <w:rPr>
          <w:b/>
        </w:rPr>
        <w:t>1</w:t>
      </w:r>
      <w:r>
        <w:rPr>
          <w:b/>
        </w:rPr>
        <w:t>0</w:t>
      </w:r>
      <w:r w:rsidR="00F54A45">
        <w:rPr>
          <w:b/>
        </w:rPr>
        <w:t>.</w:t>
      </w:r>
      <w:r>
        <w:rPr>
          <w:b/>
        </w:rPr>
        <w:t>0</w:t>
      </w:r>
      <w:r w:rsidR="00F54A45">
        <w:rPr>
          <w:b/>
        </w:rPr>
        <w:t>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40A5437F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BE511B">
        <w:rPr>
          <w:b/>
        </w:rPr>
        <w:t>Maiken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12C0E8A3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001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0DA96326" w14:textId="6D63264C" w:rsidR="00F40384" w:rsidRPr="00F40384" w:rsidRDefault="00F40384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Dagsorden blev godkendt.</w:t>
      </w:r>
    </w:p>
    <w:p w14:paraId="46211DE0" w14:textId="7CD72D3C" w:rsidR="00A64285" w:rsidRDefault="00A64285"/>
    <w:p w14:paraId="28EC543D" w14:textId="0FC130C4" w:rsidR="00160B0B" w:rsidRDefault="00E4793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002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9D49BB">
        <w:rPr>
          <w:b/>
        </w:rPr>
        <w:t>et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BE511B">
        <w:rPr>
          <w:b/>
        </w:rPr>
        <w:t>1</w:t>
      </w:r>
      <w:r w:rsidR="00E3116F">
        <w:rPr>
          <w:b/>
        </w:rPr>
        <w:t>7</w:t>
      </w:r>
      <w:r w:rsidR="00694DAD">
        <w:rPr>
          <w:b/>
        </w:rPr>
        <w:t xml:space="preserve">. </w:t>
      </w:r>
      <w:r w:rsidR="00BE511B">
        <w:rPr>
          <w:b/>
        </w:rPr>
        <w:t>november</w:t>
      </w:r>
      <w:r w:rsidR="00694DAD">
        <w:rPr>
          <w:b/>
        </w:rPr>
        <w:t xml:space="preserve"> 2020</w:t>
      </w:r>
    </w:p>
    <w:p w14:paraId="01788C20" w14:textId="5FE61084" w:rsidR="00F40384" w:rsidRPr="00F40384" w:rsidRDefault="00F40384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7120CFF9" w14:textId="77777777" w:rsidR="008B44EA" w:rsidRDefault="008B44EA"/>
    <w:p w14:paraId="7326ED5B" w14:textId="181472B2" w:rsidR="00887C0E" w:rsidRDefault="00E47931" w:rsidP="005A2683">
      <w:pPr>
        <w:ind w:left="2608" w:hanging="2608"/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003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694DAD">
        <w:rPr>
          <w:b/>
        </w:rPr>
        <w:t xml:space="preserve">Covid situation </w:t>
      </w:r>
    </w:p>
    <w:p w14:paraId="6380C8DD" w14:textId="0C825C34" w:rsidR="00F40384" w:rsidRDefault="00F40384" w:rsidP="005A2683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>Følgende punkter blev drøftet:</w:t>
      </w:r>
    </w:p>
    <w:p w14:paraId="0017EA39" w14:textId="02F76050" w:rsidR="00F40384" w:rsidRDefault="00F40384" w:rsidP="00F40384">
      <w:pPr>
        <w:pStyle w:val="Listeafsnit"/>
        <w:numPr>
          <w:ilvl w:val="0"/>
          <w:numId w:val="36"/>
        </w:numPr>
        <w:rPr>
          <w:bCs/>
        </w:rPr>
      </w:pPr>
      <w:r>
        <w:rPr>
          <w:bCs/>
        </w:rPr>
        <w:t>Hvordan gør skolerne i forhold til normalområdet og nødundervisning</w:t>
      </w:r>
      <w:proofErr w:type="gramStart"/>
      <w:r>
        <w:rPr>
          <w:bCs/>
        </w:rPr>
        <w:t>.</w:t>
      </w:r>
      <w:proofErr w:type="gramEnd"/>
    </w:p>
    <w:p w14:paraId="67368945" w14:textId="5B2BAC10" w:rsidR="00F40384" w:rsidRDefault="00F40384" w:rsidP="00F40384">
      <w:pPr>
        <w:pStyle w:val="Listeafsnit"/>
        <w:numPr>
          <w:ilvl w:val="0"/>
          <w:numId w:val="36"/>
        </w:numPr>
        <w:rPr>
          <w:bCs/>
        </w:rPr>
      </w:pPr>
      <w:r>
        <w:rPr>
          <w:bCs/>
        </w:rPr>
        <w:t>Specialklasser</w:t>
      </w:r>
      <w:r w:rsidR="002A043C">
        <w:rPr>
          <w:bCs/>
        </w:rPr>
        <w:t xml:space="preserve"> </w:t>
      </w:r>
      <w:bookmarkStart w:id="0" w:name="_GoBack"/>
      <w:bookmarkEnd w:id="0"/>
      <w:r w:rsidR="002A043C">
        <w:t>skal fortsat tilbyde undervisning og eleverne deltagelse noteres. Dysleksiklasserne på EG er i den forbindelse også specialklasser. Kollegernes utryghed i den forbindelse er et faktum.</w:t>
      </w:r>
    </w:p>
    <w:p w14:paraId="65A3AA1E" w14:textId="44CC6BCD" w:rsidR="00F40384" w:rsidRDefault="00F40384" w:rsidP="00F40384">
      <w:pPr>
        <w:pStyle w:val="Listeafsnit"/>
        <w:numPr>
          <w:ilvl w:val="0"/>
          <w:numId w:val="36"/>
        </w:numPr>
        <w:rPr>
          <w:bCs/>
        </w:rPr>
      </w:pPr>
      <w:r>
        <w:rPr>
          <w:bCs/>
        </w:rPr>
        <w:t>Kredskontoret under nedlukningen</w:t>
      </w:r>
    </w:p>
    <w:p w14:paraId="71506133" w14:textId="7B855488" w:rsidR="00F40384" w:rsidRPr="00F40384" w:rsidRDefault="00F40384" w:rsidP="00F40384">
      <w:pPr>
        <w:pStyle w:val="Listeafsnit"/>
        <w:numPr>
          <w:ilvl w:val="0"/>
          <w:numId w:val="36"/>
        </w:numPr>
        <w:rPr>
          <w:bCs/>
        </w:rPr>
      </w:pP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og arbejdsskader. CH følger op med AMR på skolerne i forhold til, hvad der er anmeldt.</w:t>
      </w:r>
    </w:p>
    <w:p w14:paraId="0F8A694C" w14:textId="12D7756D" w:rsidR="00BF7EFD" w:rsidRDefault="00BF7EFD" w:rsidP="005A2683">
      <w:pPr>
        <w:ind w:left="2608" w:hanging="2608"/>
        <w:rPr>
          <w:bCs/>
        </w:rPr>
      </w:pPr>
    </w:p>
    <w:p w14:paraId="3D0FC11D" w14:textId="4C18A8D2" w:rsidR="00BE511B" w:rsidRDefault="003A0F49" w:rsidP="003C0E64">
      <w:pPr>
        <w:ind w:left="2608" w:hanging="2608"/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004</w:t>
      </w:r>
      <w:r w:rsidR="00871501" w:rsidRPr="009D49BB">
        <w:rPr>
          <w:b/>
        </w:rPr>
        <w:t xml:space="preserve"> – 2</w:t>
      </w:r>
      <w:r w:rsidR="00E3116F">
        <w:rPr>
          <w:b/>
        </w:rPr>
        <w:t>1</w:t>
      </w:r>
      <w:r w:rsidR="00871501" w:rsidRPr="009D49BB">
        <w:rPr>
          <w:b/>
        </w:rPr>
        <w:tab/>
      </w:r>
      <w:r w:rsidR="00C818D0">
        <w:rPr>
          <w:b/>
        </w:rPr>
        <w:t>Arbejdstid – A20</w:t>
      </w:r>
    </w:p>
    <w:p w14:paraId="0F17EDC2" w14:textId="480FB7E8" w:rsidR="00BE511B" w:rsidRPr="00F40384" w:rsidRDefault="00C818D0" w:rsidP="00F40384">
      <w:pPr>
        <w:ind w:left="2608"/>
        <w:rPr>
          <w:bCs/>
        </w:rPr>
      </w:pPr>
      <w:r w:rsidRPr="00F40384">
        <w:rPr>
          <w:bCs/>
        </w:rPr>
        <w:t>Medlemsundersøgelse</w:t>
      </w:r>
      <w:r w:rsidR="00F40384">
        <w:rPr>
          <w:bCs/>
        </w:rPr>
        <w:t xml:space="preserve"> og arbejdsdagen for tillidsvalgte blev drøftet. PH laver et sammenskriv. </w:t>
      </w:r>
    </w:p>
    <w:p w14:paraId="03C72401" w14:textId="77777777" w:rsidR="008B44EA" w:rsidRDefault="008B44EA" w:rsidP="00C818D0">
      <w:pPr>
        <w:ind w:left="2608" w:hanging="2608"/>
        <w:rPr>
          <w:b/>
        </w:rPr>
      </w:pPr>
    </w:p>
    <w:p w14:paraId="3AC792B0" w14:textId="1E0F07F7" w:rsidR="00C818D0" w:rsidRDefault="00BE511B" w:rsidP="00C818D0">
      <w:pPr>
        <w:ind w:left="2608" w:hanging="2608"/>
        <w:rPr>
          <w:b/>
        </w:rPr>
      </w:pPr>
      <w:r>
        <w:rPr>
          <w:b/>
        </w:rPr>
        <w:t xml:space="preserve">Pkt. </w:t>
      </w:r>
      <w:r w:rsidR="00C818D0">
        <w:rPr>
          <w:b/>
        </w:rPr>
        <w:t>005</w:t>
      </w:r>
      <w:r>
        <w:rPr>
          <w:b/>
        </w:rPr>
        <w:t xml:space="preserve"> – 2</w:t>
      </w:r>
      <w:r w:rsidR="00C818D0">
        <w:rPr>
          <w:b/>
        </w:rPr>
        <w:t>1</w:t>
      </w:r>
      <w:r>
        <w:rPr>
          <w:b/>
        </w:rPr>
        <w:tab/>
      </w:r>
      <w:r w:rsidR="00C818D0">
        <w:rPr>
          <w:b/>
        </w:rPr>
        <w:t>Albertslund Kommunes skolestrategi</w:t>
      </w:r>
    </w:p>
    <w:p w14:paraId="41B1498D" w14:textId="5FCA4303" w:rsidR="00F40384" w:rsidRPr="00F40384" w:rsidRDefault="00F40384" w:rsidP="00C818D0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 xml:space="preserve">Skolestrategien blev drøftet. Det blev aftalt at indkøbe ti eksemplarer af bogen ”Hvad vi taler om, når vi taler om at lære,” til uddeling blandt </w:t>
      </w:r>
      <w:proofErr w:type="gramStart"/>
      <w:r>
        <w:rPr>
          <w:bCs/>
        </w:rPr>
        <w:t>kommunal politikere</w:t>
      </w:r>
      <w:proofErr w:type="gramEnd"/>
      <w:r>
        <w:rPr>
          <w:bCs/>
        </w:rPr>
        <w:t xml:space="preserve">. PH har fået et tilbud på bøgerne og indkøber ti stk. </w:t>
      </w:r>
    </w:p>
    <w:p w14:paraId="7F2CB943" w14:textId="77777777" w:rsidR="008B44EA" w:rsidRDefault="008B44EA" w:rsidP="00871501">
      <w:pPr>
        <w:ind w:left="2608" w:hanging="2608"/>
        <w:rPr>
          <w:b/>
        </w:rPr>
      </w:pPr>
    </w:p>
    <w:p w14:paraId="0908D712" w14:textId="4983FC10" w:rsidR="00FC3FD4" w:rsidRDefault="00FB1DD3" w:rsidP="00FB1DD3">
      <w:pPr>
        <w:rPr>
          <w:b/>
        </w:rPr>
      </w:pPr>
      <w:r>
        <w:rPr>
          <w:b/>
        </w:rPr>
        <w:t xml:space="preserve">Pkt. </w:t>
      </w:r>
      <w:r w:rsidR="00C818D0">
        <w:rPr>
          <w:b/>
        </w:rPr>
        <w:t>006</w:t>
      </w:r>
      <w:r>
        <w:rPr>
          <w:b/>
        </w:rPr>
        <w:t xml:space="preserve"> </w:t>
      </w:r>
      <w:r w:rsidR="00C818D0">
        <w:rPr>
          <w:b/>
        </w:rPr>
        <w:t>–</w:t>
      </w:r>
      <w:r>
        <w:rPr>
          <w:b/>
        </w:rPr>
        <w:t xml:space="preserve"> 2</w:t>
      </w:r>
      <w:r w:rsidR="00C818D0">
        <w:rPr>
          <w:b/>
        </w:rPr>
        <w:t xml:space="preserve">1 </w:t>
      </w:r>
      <w:r>
        <w:rPr>
          <w:b/>
        </w:rPr>
        <w:tab/>
      </w:r>
      <w:r>
        <w:rPr>
          <w:b/>
        </w:rPr>
        <w:tab/>
      </w:r>
      <w:r w:rsidR="00BE511B">
        <w:rPr>
          <w:b/>
        </w:rPr>
        <w:t>S</w:t>
      </w:r>
      <w:r w:rsidR="00FC3FD4" w:rsidRPr="000E2647">
        <w:rPr>
          <w:b/>
        </w:rPr>
        <w:t>tatus – vigtig information og kommende opgaver</w:t>
      </w:r>
    </w:p>
    <w:p w14:paraId="6769D2EB" w14:textId="187EBC6E" w:rsidR="00F40384" w:rsidRPr="00F40384" w:rsidRDefault="00F40384" w:rsidP="00FB1DD3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TR-mødet blev drøftet. CH laver link til mødet. </w:t>
      </w:r>
    </w:p>
    <w:p w14:paraId="6FE02421" w14:textId="77777777" w:rsidR="00F40384" w:rsidRDefault="00F40384" w:rsidP="00FB1DD3">
      <w:pPr>
        <w:rPr>
          <w:b/>
        </w:rPr>
      </w:pPr>
    </w:p>
    <w:p w14:paraId="08B286AE" w14:textId="7ABAB823" w:rsidR="00FC3FD4" w:rsidRPr="000C1D39" w:rsidRDefault="00BE511B" w:rsidP="00FC3FD4">
      <w:r>
        <w:rPr>
          <w:b/>
        </w:rPr>
        <w:t xml:space="preserve">Pkt. </w:t>
      </w:r>
      <w:r w:rsidR="00C818D0">
        <w:rPr>
          <w:b/>
        </w:rPr>
        <w:t>007</w:t>
      </w:r>
      <w:r>
        <w:rPr>
          <w:b/>
        </w:rPr>
        <w:t xml:space="preserve"> </w:t>
      </w:r>
      <w:r w:rsidR="00C818D0">
        <w:rPr>
          <w:b/>
        </w:rPr>
        <w:t>–</w:t>
      </w:r>
      <w:r>
        <w:rPr>
          <w:b/>
        </w:rPr>
        <w:t xml:space="preserve"> 2</w:t>
      </w:r>
      <w:r w:rsidR="00C818D0">
        <w:rPr>
          <w:b/>
        </w:rPr>
        <w:t xml:space="preserve">1 </w:t>
      </w:r>
      <w:r w:rsidR="001C3F34">
        <w:rPr>
          <w:b/>
        </w:rPr>
        <w:tab/>
      </w:r>
      <w:r w:rsidR="00FC3FD4">
        <w:rPr>
          <w:b/>
        </w:rPr>
        <w:tab/>
        <w:t>Punkter til kommende møder</w:t>
      </w:r>
    </w:p>
    <w:p w14:paraId="43E5657A" w14:textId="77777777" w:rsidR="00FC3FD4" w:rsidRDefault="00FC3FD4" w:rsidP="00FC3FD4">
      <w:pPr>
        <w:ind w:left="1304" w:firstLine="1304"/>
      </w:pPr>
      <w:r>
        <w:t>Hvordan bruger vi sociale medier?</w:t>
      </w:r>
    </w:p>
    <w:p w14:paraId="5272CFDD" w14:textId="04D6F436" w:rsidR="00FC3FD4" w:rsidRDefault="00FC3FD4" w:rsidP="00FC3FD4">
      <w:pPr>
        <w:ind w:left="2608"/>
      </w:pPr>
      <w:r>
        <w:t>Fondsfinansiering</w:t>
      </w:r>
    </w:p>
    <w:p w14:paraId="45637696" w14:textId="5F409847" w:rsidR="00F40384" w:rsidRDefault="00F40384" w:rsidP="00FC3FD4">
      <w:pPr>
        <w:ind w:left="2608"/>
      </w:pPr>
      <w:r>
        <w:t>Generalforsamling kommer på næste møde.</w:t>
      </w:r>
    </w:p>
    <w:p w14:paraId="4C1ECD75" w14:textId="2B67D5DB" w:rsidR="00F40384" w:rsidRDefault="00F40384" w:rsidP="00FC3FD4">
      <w:pPr>
        <w:ind w:left="2608"/>
      </w:pPr>
      <w:r>
        <w:t>Sociale medier kommer på mødet den 19/1</w:t>
      </w:r>
    </w:p>
    <w:p w14:paraId="3A246D97" w14:textId="106EE30B" w:rsidR="003C0E64" w:rsidRDefault="003C0E64" w:rsidP="00FC3FD4">
      <w:pPr>
        <w:ind w:left="2608" w:hanging="2608"/>
      </w:pPr>
    </w:p>
    <w:p w14:paraId="6FDA7884" w14:textId="3E483F55" w:rsidR="00871501" w:rsidRDefault="00871501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DD64" w14:textId="77777777" w:rsidR="00F97F6C" w:rsidRDefault="00F97F6C">
      <w:r>
        <w:separator/>
      </w:r>
    </w:p>
  </w:endnote>
  <w:endnote w:type="continuationSeparator" w:id="0">
    <w:p w14:paraId="298F29FD" w14:textId="77777777" w:rsidR="00F97F6C" w:rsidRDefault="00F9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39F3" w14:textId="77777777" w:rsidR="00F97F6C" w:rsidRDefault="00F97F6C">
      <w:r>
        <w:separator/>
      </w:r>
    </w:p>
  </w:footnote>
  <w:footnote w:type="continuationSeparator" w:id="0">
    <w:p w14:paraId="5303E181" w14:textId="77777777" w:rsidR="00F97F6C" w:rsidRDefault="00F97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2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4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5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8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5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8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0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1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2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3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4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5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14"/>
  </w:num>
  <w:num w:numId="5">
    <w:abstractNumId w:val="2"/>
  </w:num>
  <w:num w:numId="6">
    <w:abstractNumId w:val="5"/>
  </w:num>
  <w:num w:numId="7">
    <w:abstractNumId w:val="27"/>
  </w:num>
  <w:num w:numId="8">
    <w:abstractNumId w:val="19"/>
  </w:num>
  <w:num w:numId="9">
    <w:abstractNumId w:val="16"/>
  </w:num>
  <w:num w:numId="10">
    <w:abstractNumId w:val="4"/>
  </w:num>
  <w:num w:numId="11">
    <w:abstractNumId w:val="32"/>
  </w:num>
  <w:num w:numId="12">
    <w:abstractNumId w:val="33"/>
  </w:num>
  <w:num w:numId="13">
    <w:abstractNumId w:val="26"/>
  </w:num>
  <w:num w:numId="14">
    <w:abstractNumId w:val="7"/>
  </w:num>
  <w:num w:numId="15">
    <w:abstractNumId w:val="35"/>
  </w:num>
  <w:num w:numId="16">
    <w:abstractNumId w:val="25"/>
  </w:num>
  <w:num w:numId="17">
    <w:abstractNumId w:val="22"/>
  </w:num>
  <w:num w:numId="18">
    <w:abstractNumId w:val="8"/>
  </w:num>
  <w:num w:numId="19">
    <w:abstractNumId w:val="20"/>
  </w:num>
  <w:num w:numId="20">
    <w:abstractNumId w:val="34"/>
  </w:num>
  <w:num w:numId="21">
    <w:abstractNumId w:val="21"/>
  </w:num>
  <w:num w:numId="22">
    <w:abstractNumId w:val="9"/>
  </w:num>
  <w:num w:numId="23">
    <w:abstractNumId w:val="11"/>
  </w:num>
  <w:num w:numId="24">
    <w:abstractNumId w:val="29"/>
  </w:num>
  <w:num w:numId="25">
    <w:abstractNumId w:val="10"/>
  </w:num>
  <w:num w:numId="26">
    <w:abstractNumId w:val="24"/>
  </w:num>
  <w:num w:numId="27">
    <w:abstractNumId w:val="18"/>
  </w:num>
  <w:num w:numId="28">
    <w:abstractNumId w:val="30"/>
  </w:num>
  <w:num w:numId="29">
    <w:abstractNumId w:val="0"/>
  </w:num>
  <w:num w:numId="30">
    <w:abstractNumId w:val="12"/>
  </w:num>
  <w:num w:numId="31">
    <w:abstractNumId w:val="28"/>
  </w:num>
  <w:num w:numId="32">
    <w:abstractNumId w:val="15"/>
  </w:num>
  <w:num w:numId="33">
    <w:abstractNumId w:val="13"/>
  </w:num>
  <w:num w:numId="34">
    <w:abstractNumId w:val="31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48E9"/>
    <w:rsid w:val="0006588C"/>
    <w:rsid w:val="00065D97"/>
    <w:rsid w:val="00066421"/>
    <w:rsid w:val="00071B97"/>
    <w:rsid w:val="00072037"/>
    <w:rsid w:val="00075369"/>
    <w:rsid w:val="0007606B"/>
    <w:rsid w:val="00077189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45FC"/>
    <w:rsid w:val="000C4F74"/>
    <w:rsid w:val="000C57FB"/>
    <w:rsid w:val="000C5B71"/>
    <w:rsid w:val="000C5E85"/>
    <w:rsid w:val="000C6482"/>
    <w:rsid w:val="000C7080"/>
    <w:rsid w:val="000C7BE8"/>
    <w:rsid w:val="000D19D6"/>
    <w:rsid w:val="000D1B84"/>
    <w:rsid w:val="000D361F"/>
    <w:rsid w:val="000D510A"/>
    <w:rsid w:val="000E2647"/>
    <w:rsid w:val="000E33D9"/>
    <w:rsid w:val="000E4AAE"/>
    <w:rsid w:val="000E5C87"/>
    <w:rsid w:val="000E5F3C"/>
    <w:rsid w:val="000F0157"/>
    <w:rsid w:val="000F198A"/>
    <w:rsid w:val="000F1CD0"/>
    <w:rsid w:val="000F3A2E"/>
    <w:rsid w:val="000F508C"/>
    <w:rsid w:val="000F72E9"/>
    <w:rsid w:val="001034C9"/>
    <w:rsid w:val="00103581"/>
    <w:rsid w:val="0010519B"/>
    <w:rsid w:val="00106244"/>
    <w:rsid w:val="001110CA"/>
    <w:rsid w:val="00113151"/>
    <w:rsid w:val="00113B2E"/>
    <w:rsid w:val="0011478E"/>
    <w:rsid w:val="00114A98"/>
    <w:rsid w:val="00114A9A"/>
    <w:rsid w:val="00117D6C"/>
    <w:rsid w:val="001205FF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5E08"/>
    <w:rsid w:val="00197C47"/>
    <w:rsid w:val="001A07F4"/>
    <w:rsid w:val="001A0E76"/>
    <w:rsid w:val="001A1A47"/>
    <w:rsid w:val="001A20C6"/>
    <w:rsid w:val="001A21A7"/>
    <w:rsid w:val="001A6AB6"/>
    <w:rsid w:val="001A6E1A"/>
    <w:rsid w:val="001B0358"/>
    <w:rsid w:val="001B085D"/>
    <w:rsid w:val="001B160F"/>
    <w:rsid w:val="001B22B6"/>
    <w:rsid w:val="001B545E"/>
    <w:rsid w:val="001B571F"/>
    <w:rsid w:val="001B6360"/>
    <w:rsid w:val="001C13ED"/>
    <w:rsid w:val="001C3F34"/>
    <w:rsid w:val="001D0EE2"/>
    <w:rsid w:val="001D1DBF"/>
    <w:rsid w:val="001D4331"/>
    <w:rsid w:val="001D516C"/>
    <w:rsid w:val="001D63BD"/>
    <w:rsid w:val="001E0E57"/>
    <w:rsid w:val="001E3421"/>
    <w:rsid w:val="001E4E60"/>
    <w:rsid w:val="001E78D8"/>
    <w:rsid w:val="001F0C3C"/>
    <w:rsid w:val="001F0CBF"/>
    <w:rsid w:val="001F4C43"/>
    <w:rsid w:val="001F6106"/>
    <w:rsid w:val="001F6328"/>
    <w:rsid w:val="001F6929"/>
    <w:rsid w:val="001F7396"/>
    <w:rsid w:val="001F797A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043C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3EE8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5637A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4CE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C16"/>
    <w:rsid w:val="004A3215"/>
    <w:rsid w:val="004A45DD"/>
    <w:rsid w:val="004A4740"/>
    <w:rsid w:val="004A6049"/>
    <w:rsid w:val="004A6232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08BA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5E09"/>
    <w:rsid w:val="0055576F"/>
    <w:rsid w:val="0056117B"/>
    <w:rsid w:val="00563D72"/>
    <w:rsid w:val="005717D5"/>
    <w:rsid w:val="00572495"/>
    <w:rsid w:val="005768E5"/>
    <w:rsid w:val="00577B51"/>
    <w:rsid w:val="00577F42"/>
    <w:rsid w:val="005809CA"/>
    <w:rsid w:val="00584DAC"/>
    <w:rsid w:val="00591914"/>
    <w:rsid w:val="00593B69"/>
    <w:rsid w:val="00596A63"/>
    <w:rsid w:val="00597587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0EE2"/>
    <w:rsid w:val="0066487A"/>
    <w:rsid w:val="006653F6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EC5"/>
    <w:rsid w:val="00694DAD"/>
    <w:rsid w:val="006954C3"/>
    <w:rsid w:val="00696FD7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D03D1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17EF4"/>
    <w:rsid w:val="00720C66"/>
    <w:rsid w:val="00721083"/>
    <w:rsid w:val="0072386E"/>
    <w:rsid w:val="00723D03"/>
    <w:rsid w:val="0073165A"/>
    <w:rsid w:val="00733A12"/>
    <w:rsid w:val="00734A35"/>
    <w:rsid w:val="0073708A"/>
    <w:rsid w:val="00741187"/>
    <w:rsid w:val="00744BD4"/>
    <w:rsid w:val="00744D0B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5BEE"/>
    <w:rsid w:val="008606A4"/>
    <w:rsid w:val="008656D7"/>
    <w:rsid w:val="00866A98"/>
    <w:rsid w:val="00870A4B"/>
    <w:rsid w:val="00870EDC"/>
    <w:rsid w:val="0087100F"/>
    <w:rsid w:val="00871501"/>
    <w:rsid w:val="00873B29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653A"/>
    <w:rsid w:val="008A2CB6"/>
    <w:rsid w:val="008B44EA"/>
    <w:rsid w:val="008B467A"/>
    <w:rsid w:val="008B6472"/>
    <w:rsid w:val="008B64EF"/>
    <w:rsid w:val="008C04C8"/>
    <w:rsid w:val="008C3125"/>
    <w:rsid w:val="008C44AF"/>
    <w:rsid w:val="008C539D"/>
    <w:rsid w:val="008C5D93"/>
    <w:rsid w:val="008C6B1E"/>
    <w:rsid w:val="008D6218"/>
    <w:rsid w:val="008E4484"/>
    <w:rsid w:val="008E4E95"/>
    <w:rsid w:val="008E6530"/>
    <w:rsid w:val="008E7924"/>
    <w:rsid w:val="008F2012"/>
    <w:rsid w:val="008F38A3"/>
    <w:rsid w:val="008F59BD"/>
    <w:rsid w:val="0090216B"/>
    <w:rsid w:val="009048FB"/>
    <w:rsid w:val="0090495A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4B90"/>
    <w:rsid w:val="009C3B0C"/>
    <w:rsid w:val="009D0E59"/>
    <w:rsid w:val="009D0F67"/>
    <w:rsid w:val="009D1A42"/>
    <w:rsid w:val="009D2386"/>
    <w:rsid w:val="009D3273"/>
    <w:rsid w:val="009D4641"/>
    <w:rsid w:val="009D49BB"/>
    <w:rsid w:val="009D4E77"/>
    <w:rsid w:val="009D5EC8"/>
    <w:rsid w:val="009D6E8A"/>
    <w:rsid w:val="009D701B"/>
    <w:rsid w:val="009F00FF"/>
    <w:rsid w:val="009F04FC"/>
    <w:rsid w:val="009F066C"/>
    <w:rsid w:val="009F09B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2768"/>
    <w:rsid w:val="00A53E62"/>
    <w:rsid w:val="00A54268"/>
    <w:rsid w:val="00A55706"/>
    <w:rsid w:val="00A603E0"/>
    <w:rsid w:val="00A61DDB"/>
    <w:rsid w:val="00A62BC5"/>
    <w:rsid w:val="00A64285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6D7"/>
    <w:rsid w:val="00A92156"/>
    <w:rsid w:val="00A92596"/>
    <w:rsid w:val="00A93022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2B1B"/>
    <w:rsid w:val="00AB5E82"/>
    <w:rsid w:val="00AB7336"/>
    <w:rsid w:val="00AC097A"/>
    <w:rsid w:val="00AC283C"/>
    <w:rsid w:val="00AC29B1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2C5C"/>
    <w:rsid w:val="00B33171"/>
    <w:rsid w:val="00B36919"/>
    <w:rsid w:val="00B37788"/>
    <w:rsid w:val="00B414E1"/>
    <w:rsid w:val="00B47479"/>
    <w:rsid w:val="00B55C13"/>
    <w:rsid w:val="00B56A41"/>
    <w:rsid w:val="00B5741B"/>
    <w:rsid w:val="00B606B9"/>
    <w:rsid w:val="00B6114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3AA7"/>
    <w:rsid w:val="00BB4AD5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D69E9"/>
    <w:rsid w:val="00BE511B"/>
    <w:rsid w:val="00BE549C"/>
    <w:rsid w:val="00BF05D0"/>
    <w:rsid w:val="00BF4BCC"/>
    <w:rsid w:val="00BF7EFD"/>
    <w:rsid w:val="00C00625"/>
    <w:rsid w:val="00C01884"/>
    <w:rsid w:val="00C01F78"/>
    <w:rsid w:val="00C02833"/>
    <w:rsid w:val="00C03B77"/>
    <w:rsid w:val="00C07399"/>
    <w:rsid w:val="00C07D81"/>
    <w:rsid w:val="00C13C01"/>
    <w:rsid w:val="00C14C50"/>
    <w:rsid w:val="00C206E4"/>
    <w:rsid w:val="00C22644"/>
    <w:rsid w:val="00C22E61"/>
    <w:rsid w:val="00C23C67"/>
    <w:rsid w:val="00C24BAB"/>
    <w:rsid w:val="00C31B52"/>
    <w:rsid w:val="00C3309F"/>
    <w:rsid w:val="00C34DEC"/>
    <w:rsid w:val="00C35F6A"/>
    <w:rsid w:val="00C40952"/>
    <w:rsid w:val="00C40BE3"/>
    <w:rsid w:val="00C44892"/>
    <w:rsid w:val="00C478A2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18D0"/>
    <w:rsid w:val="00C82F81"/>
    <w:rsid w:val="00C849ED"/>
    <w:rsid w:val="00C8763E"/>
    <w:rsid w:val="00C90113"/>
    <w:rsid w:val="00C91238"/>
    <w:rsid w:val="00C9247B"/>
    <w:rsid w:val="00C92A06"/>
    <w:rsid w:val="00C9356D"/>
    <w:rsid w:val="00C93CB3"/>
    <w:rsid w:val="00C9543E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73036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44EB"/>
    <w:rsid w:val="00E15530"/>
    <w:rsid w:val="00E1620A"/>
    <w:rsid w:val="00E210A0"/>
    <w:rsid w:val="00E23BED"/>
    <w:rsid w:val="00E24EED"/>
    <w:rsid w:val="00E256DC"/>
    <w:rsid w:val="00E25E84"/>
    <w:rsid w:val="00E26AF6"/>
    <w:rsid w:val="00E3116F"/>
    <w:rsid w:val="00E31961"/>
    <w:rsid w:val="00E31A41"/>
    <w:rsid w:val="00E3214C"/>
    <w:rsid w:val="00E32546"/>
    <w:rsid w:val="00E33666"/>
    <w:rsid w:val="00E34804"/>
    <w:rsid w:val="00E373EF"/>
    <w:rsid w:val="00E3795B"/>
    <w:rsid w:val="00E40091"/>
    <w:rsid w:val="00E40C8E"/>
    <w:rsid w:val="00E42B2E"/>
    <w:rsid w:val="00E445DD"/>
    <w:rsid w:val="00E4751E"/>
    <w:rsid w:val="00E47931"/>
    <w:rsid w:val="00E55FC9"/>
    <w:rsid w:val="00E56468"/>
    <w:rsid w:val="00E617CF"/>
    <w:rsid w:val="00E6250C"/>
    <w:rsid w:val="00E63AC4"/>
    <w:rsid w:val="00E64A74"/>
    <w:rsid w:val="00E70C9E"/>
    <w:rsid w:val="00E7206D"/>
    <w:rsid w:val="00E73919"/>
    <w:rsid w:val="00E74D2F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D388B"/>
    <w:rsid w:val="00ED4576"/>
    <w:rsid w:val="00ED52E3"/>
    <w:rsid w:val="00EE3FD2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9BA"/>
    <w:rsid w:val="00F24CB7"/>
    <w:rsid w:val="00F25652"/>
    <w:rsid w:val="00F26AD1"/>
    <w:rsid w:val="00F270B5"/>
    <w:rsid w:val="00F33B7D"/>
    <w:rsid w:val="00F34B0C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1047"/>
    <w:rsid w:val="00F54A45"/>
    <w:rsid w:val="00F55588"/>
    <w:rsid w:val="00F5606B"/>
    <w:rsid w:val="00F60313"/>
    <w:rsid w:val="00F62542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1FF8"/>
    <w:rsid w:val="00F9683F"/>
    <w:rsid w:val="00F97F6C"/>
    <w:rsid w:val="00FA0ED5"/>
    <w:rsid w:val="00FA1951"/>
    <w:rsid w:val="00FA2C19"/>
    <w:rsid w:val="00FA2C66"/>
    <w:rsid w:val="00FB03B1"/>
    <w:rsid w:val="00FB1DD3"/>
    <w:rsid w:val="00FB61B2"/>
    <w:rsid w:val="00FC3FD4"/>
    <w:rsid w:val="00FC6462"/>
    <w:rsid w:val="00FC6BA0"/>
    <w:rsid w:val="00FC7E07"/>
    <w:rsid w:val="00FD22FF"/>
    <w:rsid w:val="00FD3986"/>
    <w:rsid w:val="00FE133D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B3F2-BA44-4036-AD31-2942026F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</TotalTime>
  <Pages>1</Pages>
  <Words>211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2</cp:revision>
  <cp:lastPrinted>2020-01-29T06:42:00Z</cp:lastPrinted>
  <dcterms:created xsi:type="dcterms:W3CDTF">2021-01-12T09:47:00Z</dcterms:created>
  <dcterms:modified xsi:type="dcterms:W3CDTF">2021-01-12T09:47:00Z</dcterms:modified>
</cp:coreProperties>
</file>