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3324" w14:textId="77777777" w:rsidR="009D3273" w:rsidRDefault="009D3273"/>
    <w:p w14:paraId="7667E981" w14:textId="77777777" w:rsidR="006E65AE" w:rsidRDefault="006E65AE"/>
    <w:p w14:paraId="0B75FC9E" w14:textId="77777777" w:rsidR="00A06408" w:rsidRDefault="00A06408">
      <w:pPr>
        <w:rPr>
          <w:b/>
          <w:sz w:val="32"/>
          <w:szCs w:val="32"/>
        </w:rPr>
      </w:pPr>
    </w:p>
    <w:p w14:paraId="4868EB86" w14:textId="5C9646C1" w:rsidR="00967144" w:rsidRDefault="007B1E39">
      <w:pPr>
        <w:rPr>
          <w:b/>
          <w:sz w:val="32"/>
          <w:szCs w:val="32"/>
        </w:rPr>
      </w:pPr>
      <w:r>
        <w:rPr>
          <w:b/>
          <w:sz w:val="32"/>
          <w:szCs w:val="32"/>
        </w:rPr>
        <w:t xml:space="preserve">Referat af </w:t>
      </w:r>
      <w:r w:rsidR="006E65AE">
        <w:rPr>
          <w:b/>
          <w:sz w:val="32"/>
          <w:szCs w:val="32"/>
        </w:rPr>
        <w:t>T</w:t>
      </w:r>
      <w:r w:rsidR="00A62ACF">
        <w:rPr>
          <w:b/>
          <w:sz w:val="32"/>
          <w:szCs w:val="32"/>
        </w:rPr>
        <w:t xml:space="preserve">R og </w:t>
      </w:r>
      <w:r w:rsidR="00967144">
        <w:rPr>
          <w:b/>
          <w:sz w:val="32"/>
          <w:szCs w:val="32"/>
        </w:rPr>
        <w:t>AMR – møde</w:t>
      </w:r>
      <w:r w:rsidR="00B3032F">
        <w:rPr>
          <w:b/>
          <w:sz w:val="32"/>
          <w:szCs w:val="32"/>
        </w:rPr>
        <w:t xml:space="preserve"> </w:t>
      </w:r>
    </w:p>
    <w:p w14:paraId="7C20615F" w14:textId="77777777" w:rsidR="002E0B47" w:rsidRDefault="002E0B47">
      <w:pPr>
        <w:rPr>
          <w:b/>
        </w:rPr>
      </w:pPr>
    </w:p>
    <w:p w14:paraId="014476B9" w14:textId="77777777" w:rsidR="00A06408" w:rsidRDefault="00A06408">
      <w:pPr>
        <w:rPr>
          <w:b/>
        </w:rPr>
      </w:pPr>
    </w:p>
    <w:p w14:paraId="3A8B3867" w14:textId="25C8F0B9" w:rsidR="00967144" w:rsidRDefault="00967144">
      <w:pPr>
        <w:rPr>
          <w:b/>
        </w:rPr>
      </w:pPr>
      <w:r>
        <w:rPr>
          <w:b/>
        </w:rPr>
        <w:t xml:space="preserve">Tirsdag den </w:t>
      </w:r>
      <w:r w:rsidR="00A019D0">
        <w:rPr>
          <w:b/>
        </w:rPr>
        <w:t>12</w:t>
      </w:r>
      <w:r w:rsidR="009C4480">
        <w:rPr>
          <w:b/>
        </w:rPr>
        <w:t xml:space="preserve">. </w:t>
      </w:r>
      <w:r w:rsidR="00237CD1">
        <w:rPr>
          <w:b/>
        </w:rPr>
        <w:t>oktober</w:t>
      </w:r>
      <w:r w:rsidR="00EA5735">
        <w:rPr>
          <w:b/>
        </w:rPr>
        <w:t xml:space="preserve"> kl. 12.30</w:t>
      </w:r>
      <w:r w:rsidR="00A62ACF">
        <w:rPr>
          <w:b/>
        </w:rPr>
        <w:t xml:space="preserve"> – </w:t>
      </w:r>
      <w:r w:rsidR="00237CD1">
        <w:rPr>
          <w:b/>
        </w:rPr>
        <w:t>ca. 15</w:t>
      </w:r>
    </w:p>
    <w:p w14:paraId="09FF8CCE" w14:textId="77777777" w:rsidR="002E0B47" w:rsidRDefault="002E0B47">
      <w:pPr>
        <w:rPr>
          <w:b/>
        </w:rPr>
      </w:pPr>
    </w:p>
    <w:p w14:paraId="2BC9816C" w14:textId="77777777" w:rsidR="00A06408" w:rsidRDefault="00A06408">
      <w:pPr>
        <w:rPr>
          <w:b/>
        </w:rPr>
      </w:pPr>
    </w:p>
    <w:p w14:paraId="6C76C3C1" w14:textId="77777777" w:rsidR="002E0B47" w:rsidRDefault="002E0B47">
      <w:pPr>
        <w:rPr>
          <w:b/>
        </w:rPr>
      </w:pPr>
      <w:r>
        <w:rPr>
          <w:b/>
        </w:rPr>
        <w:t xml:space="preserve">Dirigent: </w:t>
      </w:r>
      <w:r w:rsidR="00A06408">
        <w:rPr>
          <w:b/>
        </w:rPr>
        <w:t>Thomas</w:t>
      </w:r>
      <w:r>
        <w:rPr>
          <w:b/>
        </w:rPr>
        <w:tab/>
      </w:r>
      <w:r>
        <w:rPr>
          <w:b/>
        </w:rPr>
        <w:tab/>
      </w:r>
      <w:r>
        <w:rPr>
          <w:b/>
        </w:rPr>
        <w:tab/>
        <w:t>Referent: Pia</w:t>
      </w:r>
    </w:p>
    <w:p w14:paraId="2340B3CF" w14:textId="77777777" w:rsidR="00D2420C" w:rsidRDefault="00D2420C">
      <w:pPr>
        <w:rPr>
          <w:b/>
        </w:rPr>
      </w:pPr>
    </w:p>
    <w:p w14:paraId="043EC6DF" w14:textId="77777777" w:rsidR="00967144" w:rsidRDefault="00967144">
      <w:pPr>
        <w:rPr>
          <w:b/>
        </w:rPr>
      </w:pPr>
    </w:p>
    <w:p w14:paraId="7760151A" w14:textId="77777777" w:rsidR="00967144" w:rsidRDefault="00967144">
      <w:pPr>
        <w:rPr>
          <w:b/>
          <w:u w:val="single"/>
        </w:rPr>
      </w:pPr>
      <w:r>
        <w:rPr>
          <w:b/>
          <w:u w:val="single"/>
        </w:rPr>
        <w:t>Dagsorden:</w:t>
      </w:r>
    </w:p>
    <w:p w14:paraId="3C167A36" w14:textId="77777777" w:rsidR="00967144" w:rsidRDefault="00967144">
      <w:pPr>
        <w:rPr>
          <w:b/>
          <w:u w:val="single"/>
        </w:rPr>
      </w:pPr>
    </w:p>
    <w:p w14:paraId="12A663B0" w14:textId="4BED2731" w:rsidR="0009221C" w:rsidRDefault="00EA5735">
      <w:pPr>
        <w:rPr>
          <w:b/>
        </w:rPr>
      </w:pPr>
      <w:r>
        <w:rPr>
          <w:b/>
        </w:rPr>
        <w:t>Pkt. 00</w:t>
      </w:r>
      <w:r w:rsidR="0009221C">
        <w:rPr>
          <w:b/>
        </w:rPr>
        <w:t>1</w:t>
      </w:r>
      <w:r w:rsidR="0027768E">
        <w:rPr>
          <w:b/>
        </w:rPr>
        <w:t xml:space="preserve"> – </w:t>
      </w:r>
      <w:r w:rsidR="00A06408">
        <w:rPr>
          <w:b/>
        </w:rPr>
        <w:t>2</w:t>
      </w:r>
      <w:r w:rsidR="0009221C">
        <w:rPr>
          <w:b/>
        </w:rPr>
        <w:t>1</w:t>
      </w:r>
      <w:r w:rsidR="00967144" w:rsidRPr="00762EF7">
        <w:rPr>
          <w:b/>
        </w:rPr>
        <w:t xml:space="preserve"> </w:t>
      </w:r>
      <w:r w:rsidR="00967144" w:rsidRPr="00762EF7">
        <w:rPr>
          <w:b/>
        </w:rPr>
        <w:tab/>
      </w:r>
      <w:r w:rsidR="00967144" w:rsidRPr="00762EF7">
        <w:rPr>
          <w:b/>
        </w:rPr>
        <w:tab/>
      </w:r>
      <w:r w:rsidR="0009221C">
        <w:rPr>
          <w:b/>
        </w:rPr>
        <w:t>Arbejdet med APV på skolerne</w:t>
      </w:r>
    </w:p>
    <w:p w14:paraId="64057165" w14:textId="604E6AC4" w:rsidR="001B18C7" w:rsidRDefault="001B18C7" w:rsidP="001B18C7">
      <w:pPr>
        <w:ind w:left="2608" w:firstLine="2"/>
        <w:rPr>
          <w:bCs/>
        </w:rPr>
      </w:pPr>
      <w:r>
        <w:rPr>
          <w:b/>
        </w:rPr>
        <w:t xml:space="preserve">HØ: </w:t>
      </w:r>
      <w:r>
        <w:rPr>
          <w:bCs/>
        </w:rPr>
        <w:t>Der er blevet udvalgt tre fokuspunkter i hver afdeling, som arbejdsgrupper arbejder videre med.</w:t>
      </w:r>
      <w:r w:rsidR="00EF2C39">
        <w:rPr>
          <w:bCs/>
        </w:rPr>
        <w:t xml:space="preserve"> Koordinatorerne sikrer repræsentation på tværs af årgangene. Processen rykker lidt langsomt fremad</w:t>
      </w:r>
    </w:p>
    <w:p w14:paraId="16E63F97" w14:textId="11B0C933" w:rsidR="00EF2C39" w:rsidRDefault="00EF2C39" w:rsidP="001B18C7">
      <w:pPr>
        <w:ind w:left="2608" w:firstLine="2"/>
        <w:rPr>
          <w:bCs/>
        </w:rPr>
      </w:pPr>
      <w:r>
        <w:rPr>
          <w:b/>
        </w:rPr>
        <w:t>HL:</w:t>
      </w:r>
      <w:r>
        <w:rPr>
          <w:bCs/>
        </w:rPr>
        <w:t xml:space="preserve"> Krav i arbejdet fyldte meget. Der er blevet set på, hvilke møder, der giver mening under fagfordelingen. Lærerne er stadig meget pressede og stressede. Mange italesætter at de ikke har tid til forberedelse, men meget handler også om, at der er mange, alvorlige børnesager. </w:t>
      </w:r>
      <w:r w:rsidR="00C145E6">
        <w:rPr>
          <w:bCs/>
        </w:rPr>
        <w:t xml:space="preserve">Det er forsøgt at få nogle folk fra Absalon </w:t>
      </w:r>
      <w:r w:rsidR="00E33655">
        <w:rPr>
          <w:bCs/>
        </w:rPr>
        <w:t>på</w:t>
      </w:r>
      <w:r w:rsidR="00C145E6">
        <w:rPr>
          <w:bCs/>
        </w:rPr>
        <w:t xml:space="preserve"> fagudvalgsmøder</w:t>
      </w:r>
      <w:r w:rsidR="00E33655">
        <w:rPr>
          <w:bCs/>
        </w:rPr>
        <w:t>ne for at få mere mening</w:t>
      </w:r>
      <w:r w:rsidR="00C145E6">
        <w:rPr>
          <w:bCs/>
        </w:rPr>
        <w:t>, men det har også presset. Der arbejdes på, at akustikken i lokalerne er for dårlig.</w:t>
      </w:r>
      <w:r>
        <w:rPr>
          <w:bCs/>
        </w:rPr>
        <w:t xml:space="preserve"> </w:t>
      </w:r>
    </w:p>
    <w:p w14:paraId="58284BDF" w14:textId="729DC288" w:rsidR="00C145E6" w:rsidRDefault="00C145E6" w:rsidP="001B18C7">
      <w:pPr>
        <w:ind w:left="2608" w:firstLine="2"/>
        <w:rPr>
          <w:bCs/>
        </w:rPr>
      </w:pPr>
      <w:r>
        <w:rPr>
          <w:b/>
        </w:rPr>
        <w:t>EG:</w:t>
      </w:r>
      <w:r>
        <w:rPr>
          <w:bCs/>
        </w:rPr>
        <w:t xml:space="preserve"> </w:t>
      </w:r>
      <w:r w:rsidR="00D33118">
        <w:rPr>
          <w:bCs/>
        </w:rPr>
        <w:t xml:space="preserve">Der er kommet mange ting i vejen for arbejdsmiljøgruppen, så der ikke er arbejdet så meget videre. Det er krav i arbejdet og fysiske rammer, som fylder meget. </w:t>
      </w:r>
      <w:r w:rsidR="00422DEB">
        <w:rPr>
          <w:bCs/>
        </w:rPr>
        <w:t>Der er ikke et madkundskabslokale</w:t>
      </w:r>
      <w:r w:rsidR="00FD0BC8">
        <w:rPr>
          <w:bCs/>
        </w:rPr>
        <w:t>,</w:t>
      </w:r>
      <w:r w:rsidR="00422DEB">
        <w:rPr>
          <w:bCs/>
        </w:rPr>
        <w:t xml:space="preserve"> og pengene til renovering er taget fra, da de skal gå til skimmelsvamp på daginstitutionsområdet. </w:t>
      </w:r>
      <w:r w:rsidR="00DD6059">
        <w:rPr>
          <w:bCs/>
        </w:rPr>
        <w:t xml:space="preserve">Lærerne er nedslidte og taler om at søge væk. </w:t>
      </w:r>
    </w:p>
    <w:p w14:paraId="293CCC53" w14:textId="17A7CD2A" w:rsidR="004A7147" w:rsidRDefault="004A7147" w:rsidP="001B18C7">
      <w:pPr>
        <w:ind w:left="2608" w:firstLine="2"/>
        <w:rPr>
          <w:bCs/>
        </w:rPr>
      </w:pPr>
      <w:r>
        <w:rPr>
          <w:b/>
        </w:rPr>
        <w:t>BR:</w:t>
      </w:r>
      <w:r>
        <w:rPr>
          <w:bCs/>
        </w:rPr>
        <w:t xml:space="preserve"> Der er en proces</w:t>
      </w:r>
      <w:r w:rsidR="00970EA2">
        <w:rPr>
          <w:bCs/>
        </w:rPr>
        <w:t xml:space="preserve"> i gang</w:t>
      </w:r>
      <w:r>
        <w:rPr>
          <w:bCs/>
        </w:rPr>
        <w:t xml:space="preserve">. Der er nedsat et udvalg, som tager sig af APV. Der har været to aftener, og der kommer en pædagogisk lørdag. Der er konsulent på. </w:t>
      </w:r>
    </w:p>
    <w:p w14:paraId="1B767CFB" w14:textId="0D5EA866" w:rsidR="00050BBE" w:rsidRPr="001B18C7" w:rsidRDefault="00050BBE" w:rsidP="001B18C7">
      <w:pPr>
        <w:ind w:left="2608" w:firstLine="2"/>
        <w:rPr>
          <w:bCs/>
        </w:rPr>
      </w:pPr>
      <w:r>
        <w:rPr>
          <w:b/>
        </w:rPr>
        <w:t>HV:</w:t>
      </w:r>
      <w:r w:rsidR="0002692E">
        <w:rPr>
          <w:bCs/>
        </w:rPr>
        <w:t xml:space="preserve"> </w:t>
      </w:r>
      <w:r w:rsidR="00A100B5">
        <w:rPr>
          <w:bCs/>
        </w:rPr>
        <w:t xml:space="preserve">Der er taget nogle fælles punkter op i </w:t>
      </w:r>
      <w:r w:rsidR="0002692E">
        <w:rPr>
          <w:bCs/>
        </w:rPr>
        <w:t>AMG</w:t>
      </w:r>
      <w:r w:rsidR="00A100B5">
        <w:rPr>
          <w:bCs/>
        </w:rPr>
        <w:t xml:space="preserve">. Derefter skulle det ud på afdelingerne, og der er det gået i stå. </w:t>
      </w:r>
      <w:r w:rsidR="008C2336">
        <w:rPr>
          <w:bCs/>
        </w:rPr>
        <w:t>Børnesagerne fylder meget</w:t>
      </w:r>
      <w:r w:rsidR="00E91B30">
        <w:rPr>
          <w:bCs/>
        </w:rPr>
        <w:t xml:space="preserve">, og der mangler hænder. Mange er pressede og overvejer at søge væk. </w:t>
      </w:r>
    </w:p>
    <w:p w14:paraId="2C757C3B" w14:textId="087EF557" w:rsidR="0009221C" w:rsidRPr="001B18C7" w:rsidRDefault="0009221C" w:rsidP="001B18C7">
      <w:pPr>
        <w:rPr>
          <w:b/>
        </w:rPr>
      </w:pPr>
    </w:p>
    <w:p w14:paraId="1EA94749" w14:textId="1482C98D" w:rsidR="0009221C" w:rsidRDefault="000B7D19" w:rsidP="00E739E1">
      <w:pPr>
        <w:rPr>
          <w:b/>
        </w:rPr>
      </w:pPr>
      <w:r>
        <w:rPr>
          <w:b/>
        </w:rPr>
        <w:t>Pkt. 0</w:t>
      </w:r>
      <w:r w:rsidR="00237CD1">
        <w:rPr>
          <w:b/>
        </w:rPr>
        <w:t>0</w:t>
      </w:r>
      <w:r w:rsidR="0009221C">
        <w:rPr>
          <w:b/>
        </w:rPr>
        <w:t>2</w:t>
      </w:r>
      <w:r w:rsidR="00A06408">
        <w:rPr>
          <w:b/>
        </w:rPr>
        <w:t xml:space="preserve"> – 2</w:t>
      </w:r>
      <w:r w:rsidR="0009221C">
        <w:rPr>
          <w:b/>
        </w:rPr>
        <w:t>1</w:t>
      </w:r>
      <w:r w:rsidR="00967144" w:rsidRPr="009C4480">
        <w:rPr>
          <w:b/>
        </w:rPr>
        <w:t xml:space="preserve"> </w:t>
      </w:r>
      <w:r w:rsidR="00967144" w:rsidRPr="009C4480">
        <w:rPr>
          <w:b/>
        </w:rPr>
        <w:tab/>
      </w:r>
      <w:r w:rsidR="00967144" w:rsidRPr="009C4480">
        <w:rPr>
          <w:b/>
        </w:rPr>
        <w:tab/>
      </w:r>
      <w:r w:rsidR="00663410">
        <w:rPr>
          <w:b/>
        </w:rPr>
        <w:t>A</w:t>
      </w:r>
      <w:r w:rsidR="00237CD1">
        <w:rPr>
          <w:b/>
        </w:rPr>
        <w:t>rbejdstidsaftale</w:t>
      </w:r>
      <w:r w:rsidR="0009221C">
        <w:rPr>
          <w:b/>
        </w:rPr>
        <w:t xml:space="preserve"> A-20 og lokalt </w:t>
      </w:r>
    </w:p>
    <w:p w14:paraId="5F9D003B" w14:textId="480B320C" w:rsidR="0087065A" w:rsidRPr="0009221C" w:rsidRDefault="00196E33" w:rsidP="0009221C">
      <w:pPr>
        <w:ind w:left="2608"/>
        <w:rPr>
          <w:bCs/>
        </w:rPr>
      </w:pPr>
      <w:r>
        <w:rPr>
          <w:bCs/>
        </w:rPr>
        <w:t xml:space="preserve">Der blev orienteret om situationen med den manglende lokalaftale. </w:t>
      </w:r>
    </w:p>
    <w:p w14:paraId="2929CED2" w14:textId="0A4B14FD" w:rsidR="0009221C" w:rsidRPr="0009221C" w:rsidRDefault="00E64174" w:rsidP="0009221C">
      <w:pPr>
        <w:ind w:left="2608"/>
        <w:rPr>
          <w:bCs/>
        </w:rPr>
      </w:pPr>
      <w:r>
        <w:rPr>
          <w:bCs/>
        </w:rPr>
        <w:t>Der blev orienteret om situationen med o</w:t>
      </w:r>
      <w:r w:rsidR="0009221C" w:rsidRPr="0009221C">
        <w:rPr>
          <w:bCs/>
        </w:rPr>
        <w:t>pgaveoversigter</w:t>
      </w:r>
      <w:r>
        <w:rPr>
          <w:bCs/>
        </w:rPr>
        <w:t>.</w:t>
      </w:r>
    </w:p>
    <w:p w14:paraId="1ADF7D6A" w14:textId="5E33D1FA" w:rsidR="0009221C" w:rsidRDefault="0046746D" w:rsidP="0009221C">
      <w:pPr>
        <w:ind w:left="2608"/>
        <w:rPr>
          <w:b/>
        </w:rPr>
      </w:pPr>
      <w:r>
        <w:rPr>
          <w:bCs/>
        </w:rPr>
        <w:t>Der blev orienteret om det f</w:t>
      </w:r>
      <w:r w:rsidR="0009221C" w:rsidRPr="0009221C">
        <w:rPr>
          <w:bCs/>
        </w:rPr>
        <w:t>ælles møde med skolelederne</w:t>
      </w:r>
      <w:r>
        <w:rPr>
          <w:bCs/>
        </w:rPr>
        <w:t>.</w:t>
      </w:r>
    </w:p>
    <w:p w14:paraId="7AD77B61" w14:textId="77777777" w:rsidR="0009221C" w:rsidRDefault="0009221C" w:rsidP="00E739E1">
      <w:pPr>
        <w:rPr>
          <w:b/>
        </w:rPr>
      </w:pPr>
    </w:p>
    <w:p w14:paraId="43F7020F" w14:textId="3207FE91" w:rsidR="0009221C" w:rsidRDefault="0009221C" w:rsidP="0009221C">
      <w:pPr>
        <w:rPr>
          <w:b/>
        </w:rPr>
      </w:pPr>
      <w:r>
        <w:rPr>
          <w:b/>
        </w:rPr>
        <w:t>Pkt. 003 – 21</w:t>
      </w:r>
      <w:r w:rsidRPr="00762EF7">
        <w:rPr>
          <w:b/>
        </w:rPr>
        <w:t xml:space="preserve"> </w:t>
      </w:r>
      <w:r w:rsidRPr="00762EF7">
        <w:rPr>
          <w:b/>
        </w:rPr>
        <w:tab/>
      </w:r>
      <w:r w:rsidRPr="00762EF7">
        <w:rPr>
          <w:b/>
        </w:rPr>
        <w:tab/>
      </w:r>
      <w:r w:rsidR="00440EEB">
        <w:rPr>
          <w:b/>
        </w:rPr>
        <w:t>Datoleg</w:t>
      </w:r>
      <w:r>
        <w:rPr>
          <w:b/>
        </w:rPr>
        <w:t xml:space="preserve"> </w:t>
      </w:r>
    </w:p>
    <w:p w14:paraId="67E624CB" w14:textId="1E8176AB" w:rsidR="005C497F" w:rsidRDefault="005C497F" w:rsidP="005C497F">
      <w:pPr>
        <w:ind w:left="1304" w:firstLine="1304"/>
      </w:pPr>
      <w:r>
        <w:t xml:space="preserve">Der blev orienteret om følgende datoer: </w:t>
      </w:r>
    </w:p>
    <w:p w14:paraId="13AD53EF" w14:textId="05CB6B75" w:rsidR="005C497F" w:rsidRDefault="005C497F" w:rsidP="005C497F">
      <w:pPr>
        <w:ind w:left="1304" w:firstLine="1304"/>
      </w:pPr>
      <w:r>
        <w:t>Info om budget den 12/11.</w:t>
      </w:r>
      <w:r>
        <w:tab/>
      </w:r>
      <w:r>
        <w:tab/>
      </w:r>
    </w:p>
    <w:p w14:paraId="1159917A" w14:textId="286433B0" w:rsidR="0009221C" w:rsidRDefault="005C497F" w:rsidP="005C497F">
      <w:pPr>
        <w:ind w:left="2608"/>
      </w:pPr>
      <w:r>
        <w:t>Tilmelding til 23/11 Kursus: Understøttelse af faglige fællesskaber.</w:t>
      </w:r>
    </w:p>
    <w:p w14:paraId="1E80B9AF" w14:textId="0564C44D" w:rsidR="005C497F" w:rsidRDefault="005C497F" w:rsidP="0087065A">
      <w:r>
        <w:tab/>
      </w:r>
      <w:r>
        <w:tab/>
        <w:t xml:space="preserve">Tirsdag den 4/1- 22: God dialog om skoleudvikling. </w:t>
      </w:r>
    </w:p>
    <w:p w14:paraId="5D04AF4F" w14:textId="77777777" w:rsidR="00440EEB" w:rsidRDefault="00440EEB" w:rsidP="00440EEB">
      <w:pPr>
        <w:rPr>
          <w:b/>
        </w:rPr>
      </w:pPr>
    </w:p>
    <w:p w14:paraId="4A4DC672" w14:textId="07D2CE79" w:rsidR="00440EEB" w:rsidRDefault="00440EEB" w:rsidP="00440EEB">
      <w:pPr>
        <w:rPr>
          <w:b/>
        </w:rPr>
      </w:pPr>
      <w:r>
        <w:rPr>
          <w:b/>
        </w:rPr>
        <w:t>Pkt. 004 – 21</w:t>
      </w:r>
      <w:r w:rsidRPr="00762EF7">
        <w:rPr>
          <w:b/>
        </w:rPr>
        <w:t xml:space="preserve"> </w:t>
      </w:r>
      <w:r w:rsidRPr="00762EF7">
        <w:rPr>
          <w:b/>
        </w:rPr>
        <w:tab/>
      </w:r>
      <w:r w:rsidRPr="00762EF7">
        <w:rPr>
          <w:b/>
        </w:rPr>
        <w:tab/>
      </w:r>
      <w:r>
        <w:rPr>
          <w:b/>
        </w:rPr>
        <w:t xml:space="preserve">Kongres </w:t>
      </w:r>
    </w:p>
    <w:p w14:paraId="4C6568D4" w14:textId="1FDA3978" w:rsidR="00951F67" w:rsidRDefault="00951F67" w:rsidP="008939E0">
      <w:pPr>
        <w:ind w:left="2608" w:firstLine="2"/>
      </w:pPr>
      <w:r>
        <w:t xml:space="preserve">Der blev orienteret om indhold. </w:t>
      </w:r>
    </w:p>
    <w:p w14:paraId="24C2D6D0" w14:textId="72B95E59" w:rsidR="00440EEB" w:rsidRDefault="008939E0" w:rsidP="008939E0">
      <w:pPr>
        <w:ind w:left="2608" w:firstLine="2"/>
      </w:pPr>
      <w:r>
        <w:t xml:space="preserve">Der blev orienteret om, at den skriftlige beretning er kommet, hvis man vil læse den. </w:t>
      </w:r>
    </w:p>
    <w:p w14:paraId="251EBCAA" w14:textId="7DB12EB3" w:rsidR="00663410" w:rsidRDefault="00237CD1" w:rsidP="0087065A">
      <w:r w:rsidRPr="00237CD1">
        <w:tab/>
      </w:r>
      <w:r w:rsidRPr="00237CD1">
        <w:tab/>
      </w:r>
    </w:p>
    <w:p w14:paraId="27388872" w14:textId="641587CC" w:rsidR="00237CD1" w:rsidRDefault="00237CD1" w:rsidP="00237CD1">
      <w:pPr>
        <w:rPr>
          <w:b/>
        </w:rPr>
      </w:pPr>
      <w:r>
        <w:rPr>
          <w:b/>
        </w:rPr>
        <w:t>Pkt. 00</w:t>
      </w:r>
      <w:r w:rsidR="00440EEB">
        <w:rPr>
          <w:b/>
        </w:rPr>
        <w:t>5</w:t>
      </w:r>
      <w:r>
        <w:rPr>
          <w:b/>
        </w:rPr>
        <w:t xml:space="preserve"> – 2</w:t>
      </w:r>
      <w:r w:rsidR="0009221C">
        <w:rPr>
          <w:b/>
        </w:rPr>
        <w:t>1</w:t>
      </w:r>
      <w:r w:rsidRPr="009C4480">
        <w:rPr>
          <w:b/>
        </w:rPr>
        <w:t xml:space="preserve"> </w:t>
      </w:r>
      <w:r w:rsidRPr="009C4480">
        <w:rPr>
          <w:b/>
        </w:rPr>
        <w:tab/>
      </w:r>
      <w:r w:rsidRPr="009C4480">
        <w:rPr>
          <w:b/>
        </w:rPr>
        <w:tab/>
      </w:r>
      <w:r>
        <w:rPr>
          <w:b/>
        </w:rPr>
        <w:t>Evt.</w:t>
      </w:r>
    </w:p>
    <w:p w14:paraId="29077CA5" w14:textId="4AB6C85B" w:rsidR="00707CF4" w:rsidRDefault="00707CF4" w:rsidP="00237CD1">
      <w:pPr>
        <w:rPr>
          <w:b/>
        </w:rPr>
      </w:pPr>
      <w:r>
        <w:rPr>
          <w:b/>
        </w:rPr>
        <w:tab/>
      </w:r>
      <w:r>
        <w:rPr>
          <w:b/>
        </w:rPr>
        <w:tab/>
      </w:r>
    </w:p>
    <w:p w14:paraId="644700C9" w14:textId="2139D4D4" w:rsidR="00A06408" w:rsidRDefault="00A06408"/>
    <w:p w14:paraId="42A69837" w14:textId="77777777" w:rsidR="0009221C" w:rsidRDefault="0009221C">
      <w:pPr>
        <w:rPr>
          <w:color w:val="FF0000"/>
        </w:rPr>
      </w:pPr>
    </w:p>
    <w:p w14:paraId="12F612F0" w14:textId="77777777" w:rsidR="004272CF" w:rsidRPr="003914BE" w:rsidRDefault="004272CF" w:rsidP="004272CF">
      <w:pPr>
        <w:rPr>
          <w:i/>
        </w:rPr>
      </w:pPr>
      <w:r w:rsidRPr="003914BE">
        <w:rPr>
          <w:i/>
        </w:rPr>
        <w:t>Maiken Amisse</w:t>
      </w:r>
    </w:p>
    <w:p w14:paraId="05413498" w14:textId="77777777" w:rsidR="004272CF" w:rsidRDefault="004272CF" w:rsidP="004272CF">
      <w:r>
        <w:lastRenderedPageBreak/>
        <w:t>Kredsformand/</w:t>
      </w:r>
    </w:p>
    <w:p w14:paraId="318B4F8F" w14:textId="77777777" w:rsidR="004272CF" w:rsidRPr="000E2647" w:rsidRDefault="004272CF" w:rsidP="004272CF">
      <w:r>
        <w:t>Fællestillidsrepræsentant</w:t>
      </w:r>
    </w:p>
    <w:p w14:paraId="4877FE76" w14:textId="77777777" w:rsidR="004272CF" w:rsidRPr="007419DC" w:rsidRDefault="004272CF">
      <w:pPr>
        <w:rPr>
          <w:color w:val="FF0000"/>
        </w:rPr>
      </w:pPr>
    </w:p>
    <w:sectPr w:rsidR="004272CF" w:rsidRPr="007419DC">
      <w:headerReference w:type="first" r:id="rId8"/>
      <w:pgSz w:w="11906" w:h="16838" w:code="9"/>
      <w:pgMar w:top="1701" w:right="1134" w:bottom="1701"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284D" w14:textId="77777777" w:rsidR="00237CD1" w:rsidRDefault="00237CD1">
      <w:r>
        <w:separator/>
      </w:r>
    </w:p>
  </w:endnote>
  <w:endnote w:type="continuationSeparator" w:id="0">
    <w:p w14:paraId="72789669" w14:textId="77777777" w:rsidR="00237CD1" w:rsidRDefault="0023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C2B8" w14:textId="77777777" w:rsidR="00237CD1" w:rsidRDefault="00237CD1">
      <w:r>
        <w:separator/>
      </w:r>
    </w:p>
  </w:footnote>
  <w:footnote w:type="continuationSeparator" w:id="0">
    <w:p w14:paraId="4A8C4B7B" w14:textId="77777777" w:rsidR="00237CD1" w:rsidRDefault="0023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FBE5" w14:textId="77777777" w:rsidR="00237CD1" w:rsidRDefault="00237CD1">
    <w:pPr>
      <w:pStyle w:val="Sidehoved"/>
      <w:jc w:val="right"/>
    </w:pPr>
    <w:r>
      <w:rPr>
        <w:noProof/>
      </w:rPr>
      <w:drawing>
        <wp:anchor distT="0" distB="0" distL="114300" distR="114300" simplePos="0" relativeHeight="251659264" behindDoc="0" locked="0" layoutInCell="1" allowOverlap="1" wp14:anchorId="047D4966" wp14:editId="55758414">
          <wp:simplePos x="0" y="0"/>
          <wp:positionH relativeFrom="column">
            <wp:posOffset>3038475</wp:posOffset>
          </wp:positionH>
          <wp:positionV relativeFrom="paragraph">
            <wp:posOffset>-229235</wp:posOffset>
          </wp:positionV>
          <wp:extent cx="3080385" cy="848995"/>
          <wp:effectExtent l="0" t="0" r="5715" b="8255"/>
          <wp:wrapThrough wrapText="bothSides">
            <wp:wrapPolygon edited="0">
              <wp:start x="1737" y="0"/>
              <wp:lineTo x="0" y="969"/>
              <wp:lineTo x="0" y="16479"/>
              <wp:lineTo x="1737" y="21325"/>
              <wp:lineTo x="2137" y="21325"/>
              <wp:lineTo x="3874" y="21325"/>
              <wp:lineTo x="21506" y="20356"/>
              <wp:lineTo x="21506" y="2908"/>
              <wp:lineTo x="16430" y="485"/>
              <wp:lineTo x="3740" y="0"/>
              <wp:lineTo x="1737"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GB.png"/>
                  <pic:cNvPicPr/>
                </pic:nvPicPr>
                <pic:blipFill>
                  <a:blip r:embed="rId1">
                    <a:extLst>
                      <a:ext uri="{28A0092B-C50C-407E-A947-70E740481C1C}">
                        <a14:useLocalDpi xmlns:a14="http://schemas.microsoft.com/office/drawing/2010/main" val="0"/>
                      </a:ext>
                    </a:extLst>
                  </a:blip>
                  <a:stretch>
                    <a:fillRect/>
                  </a:stretch>
                </pic:blipFill>
                <pic:spPr>
                  <a:xfrm>
                    <a:off x="0" y="0"/>
                    <a:ext cx="3080385" cy="848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0C1"/>
    <w:multiLevelType w:val="hybridMultilevel"/>
    <w:tmpl w:val="9A983CD6"/>
    <w:lvl w:ilvl="0" w:tplc="B888C6F0">
      <w:start w:val="1"/>
      <w:numFmt w:val="decimal"/>
      <w:lvlText w:val="%1)"/>
      <w:lvlJc w:val="left"/>
      <w:pPr>
        <w:ind w:left="3330" w:hanging="360"/>
      </w:pPr>
      <w:rPr>
        <w:rFonts w:hint="default"/>
      </w:rPr>
    </w:lvl>
    <w:lvl w:ilvl="1" w:tplc="04060019" w:tentative="1">
      <w:start w:val="1"/>
      <w:numFmt w:val="lowerLetter"/>
      <w:lvlText w:val="%2."/>
      <w:lvlJc w:val="left"/>
      <w:pPr>
        <w:ind w:left="4050" w:hanging="360"/>
      </w:pPr>
    </w:lvl>
    <w:lvl w:ilvl="2" w:tplc="0406001B" w:tentative="1">
      <w:start w:val="1"/>
      <w:numFmt w:val="lowerRoman"/>
      <w:lvlText w:val="%3."/>
      <w:lvlJc w:val="right"/>
      <w:pPr>
        <w:ind w:left="4770" w:hanging="180"/>
      </w:pPr>
    </w:lvl>
    <w:lvl w:ilvl="3" w:tplc="0406000F" w:tentative="1">
      <w:start w:val="1"/>
      <w:numFmt w:val="decimal"/>
      <w:lvlText w:val="%4."/>
      <w:lvlJc w:val="left"/>
      <w:pPr>
        <w:ind w:left="5490" w:hanging="360"/>
      </w:pPr>
    </w:lvl>
    <w:lvl w:ilvl="4" w:tplc="04060019" w:tentative="1">
      <w:start w:val="1"/>
      <w:numFmt w:val="lowerLetter"/>
      <w:lvlText w:val="%5."/>
      <w:lvlJc w:val="left"/>
      <w:pPr>
        <w:ind w:left="6210" w:hanging="360"/>
      </w:pPr>
    </w:lvl>
    <w:lvl w:ilvl="5" w:tplc="0406001B" w:tentative="1">
      <w:start w:val="1"/>
      <w:numFmt w:val="lowerRoman"/>
      <w:lvlText w:val="%6."/>
      <w:lvlJc w:val="right"/>
      <w:pPr>
        <w:ind w:left="6930" w:hanging="180"/>
      </w:pPr>
    </w:lvl>
    <w:lvl w:ilvl="6" w:tplc="0406000F" w:tentative="1">
      <w:start w:val="1"/>
      <w:numFmt w:val="decimal"/>
      <w:lvlText w:val="%7."/>
      <w:lvlJc w:val="left"/>
      <w:pPr>
        <w:ind w:left="7650" w:hanging="360"/>
      </w:pPr>
    </w:lvl>
    <w:lvl w:ilvl="7" w:tplc="04060019" w:tentative="1">
      <w:start w:val="1"/>
      <w:numFmt w:val="lowerLetter"/>
      <w:lvlText w:val="%8."/>
      <w:lvlJc w:val="left"/>
      <w:pPr>
        <w:ind w:left="8370" w:hanging="360"/>
      </w:pPr>
    </w:lvl>
    <w:lvl w:ilvl="8" w:tplc="0406001B" w:tentative="1">
      <w:start w:val="1"/>
      <w:numFmt w:val="lowerRoman"/>
      <w:lvlText w:val="%9."/>
      <w:lvlJc w:val="right"/>
      <w:pPr>
        <w:ind w:left="9090" w:hanging="180"/>
      </w:pPr>
    </w:lvl>
  </w:abstractNum>
  <w:abstractNum w:abstractNumId="1" w15:restartNumberingAfterBreak="0">
    <w:nsid w:val="027A2448"/>
    <w:multiLevelType w:val="hybridMultilevel"/>
    <w:tmpl w:val="6474526E"/>
    <w:lvl w:ilvl="0" w:tplc="16F40AE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 w15:restartNumberingAfterBreak="0">
    <w:nsid w:val="07102454"/>
    <w:multiLevelType w:val="hybridMultilevel"/>
    <w:tmpl w:val="E16A5CDE"/>
    <w:lvl w:ilvl="0" w:tplc="04060001">
      <w:start w:val="1"/>
      <w:numFmt w:val="bullet"/>
      <w:lvlText w:val=""/>
      <w:lvlJc w:val="left"/>
      <w:pPr>
        <w:ind w:left="3690" w:hanging="360"/>
      </w:pPr>
      <w:rPr>
        <w:rFonts w:ascii="Symbol" w:hAnsi="Symbol" w:hint="default"/>
      </w:rPr>
    </w:lvl>
    <w:lvl w:ilvl="1" w:tplc="04060003" w:tentative="1">
      <w:start w:val="1"/>
      <w:numFmt w:val="bullet"/>
      <w:lvlText w:val="o"/>
      <w:lvlJc w:val="left"/>
      <w:pPr>
        <w:ind w:left="4410" w:hanging="360"/>
      </w:pPr>
      <w:rPr>
        <w:rFonts w:ascii="Courier New" w:hAnsi="Courier New" w:cs="Courier New" w:hint="default"/>
      </w:rPr>
    </w:lvl>
    <w:lvl w:ilvl="2" w:tplc="04060005" w:tentative="1">
      <w:start w:val="1"/>
      <w:numFmt w:val="bullet"/>
      <w:lvlText w:val=""/>
      <w:lvlJc w:val="left"/>
      <w:pPr>
        <w:ind w:left="5130" w:hanging="360"/>
      </w:pPr>
      <w:rPr>
        <w:rFonts w:ascii="Wingdings" w:hAnsi="Wingdings" w:hint="default"/>
      </w:rPr>
    </w:lvl>
    <w:lvl w:ilvl="3" w:tplc="04060001" w:tentative="1">
      <w:start w:val="1"/>
      <w:numFmt w:val="bullet"/>
      <w:lvlText w:val=""/>
      <w:lvlJc w:val="left"/>
      <w:pPr>
        <w:ind w:left="5850" w:hanging="360"/>
      </w:pPr>
      <w:rPr>
        <w:rFonts w:ascii="Symbol" w:hAnsi="Symbol" w:hint="default"/>
      </w:rPr>
    </w:lvl>
    <w:lvl w:ilvl="4" w:tplc="04060003" w:tentative="1">
      <w:start w:val="1"/>
      <w:numFmt w:val="bullet"/>
      <w:lvlText w:val="o"/>
      <w:lvlJc w:val="left"/>
      <w:pPr>
        <w:ind w:left="6570" w:hanging="360"/>
      </w:pPr>
      <w:rPr>
        <w:rFonts w:ascii="Courier New" w:hAnsi="Courier New" w:cs="Courier New" w:hint="default"/>
      </w:rPr>
    </w:lvl>
    <w:lvl w:ilvl="5" w:tplc="04060005" w:tentative="1">
      <w:start w:val="1"/>
      <w:numFmt w:val="bullet"/>
      <w:lvlText w:val=""/>
      <w:lvlJc w:val="left"/>
      <w:pPr>
        <w:ind w:left="7290" w:hanging="360"/>
      </w:pPr>
      <w:rPr>
        <w:rFonts w:ascii="Wingdings" w:hAnsi="Wingdings" w:hint="default"/>
      </w:rPr>
    </w:lvl>
    <w:lvl w:ilvl="6" w:tplc="04060001" w:tentative="1">
      <w:start w:val="1"/>
      <w:numFmt w:val="bullet"/>
      <w:lvlText w:val=""/>
      <w:lvlJc w:val="left"/>
      <w:pPr>
        <w:ind w:left="8010" w:hanging="360"/>
      </w:pPr>
      <w:rPr>
        <w:rFonts w:ascii="Symbol" w:hAnsi="Symbol" w:hint="default"/>
      </w:rPr>
    </w:lvl>
    <w:lvl w:ilvl="7" w:tplc="04060003" w:tentative="1">
      <w:start w:val="1"/>
      <w:numFmt w:val="bullet"/>
      <w:lvlText w:val="o"/>
      <w:lvlJc w:val="left"/>
      <w:pPr>
        <w:ind w:left="8730" w:hanging="360"/>
      </w:pPr>
      <w:rPr>
        <w:rFonts w:ascii="Courier New" w:hAnsi="Courier New" w:cs="Courier New" w:hint="default"/>
      </w:rPr>
    </w:lvl>
    <w:lvl w:ilvl="8" w:tplc="04060005" w:tentative="1">
      <w:start w:val="1"/>
      <w:numFmt w:val="bullet"/>
      <w:lvlText w:val=""/>
      <w:lvlJc w:val="left"/>
      <w:pPr>
        <w:ind w:left="9450" w:hanging="360"/>
      </w:pPr>
      <w:rPr>
        <w:rFonts w:ascii="Wingdings" w:hAnsi="Wingdings" w:hint="default"/>
      </w:rPr>
    </w:lvl>
  </w:abstractNum>
  <w:abstractNum w:abstractNumId="3" w15:restartNumberingAfterBreak="0">
    <w:nsid w:val="138C1652"/>
    <w:multiLevelType w:val="hybridMultilevel"/>
    <w:tmpl w:val="6C185C0C"/>
    <w:lvl w:ilvl="0" w:tplc="CF4AEB7A">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4" w15:restartNumberingAfterBreak="0">
    <w:nsid w:val="238E43A4"/>
    <w:multiLevelType w:val="hybridMultilevel"/>
    <w:tmpl w:val="6F8E280E"/>
    <w:lvl w:ilvl="0" w:tplc="B28642EA">
      <w:start w:val="6"/>
      <w:numFmt w:val="bullet"/>
      <w:lvlText w:val="-"/>
      <w:lvlJc w:val="left"/>
      <w:pPr>
        <w:ind w:left="3330" w:hanging="360"/>
      </w:pPr>
      <w:rPr>
        <w:rFonts w:ascii="Arial" w:eastAsia="Times New Roman" w:hAnsi="Arial" w:cs="Aria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5" w15:restartNumberingAfterBreak="0">
    <w:nsid w:val="26776D19"/>
    <w:multiLevelType w:val="hybridMultilevel"/>
    <w:tmpl w:val="5CCA2B64"/>
    <w:lvl w:ilvl="0" w:tplc="899CC70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6" w15:restartNumberingAfterBreak="0">
    <w:nsid w:val="274E04CA"/>
    <w:multiLevelType w:val="hybridMultilevel"/>
    <w:tmpl w:val="6748BE0E"/>
    <w:lvl w:ilvl="0" w:tplc="BFDAB586">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7" w15:restartNumberingAfterBreak="0">
    <w:nsid w:val="2E7F768F"/>
    <w:multiLevelType w:val="hybridMultilevel"/>
    <w:tmpl w:val="E89408F0"/>
    <w:lvl w:ilvl="0" w:tplc="F91C6570">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8" w15:restartNumberingAfterBreak="0">
    <w:nsid w:val="41726F54"/>
    <w:multiLevelType w:val="hybridMultilevel"/>
    <w:tmpl w:val="93549B3A"/>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9" w15:restartNumberingAfterBreak="0">
    <w:nsid w:val="44D43F84"/>
    <w:multiLevelType w:val="hybridMultilevel"/>
    <w:tmpl w:val="BFFA9264"/>
    <w:lvl w:ilvl="0" w:tplc="2CCE21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15:restartNumberingAfterBreak="0">
    <w:nsid w:val="44E07A00"/>
    <w:multiLevelType w:val="hybridMultilevel"/>
    <w:tmpl w:val="F96E9154"/>
    <w:lvl w:ilvl="0" w:tplc="44B6902C">
      <w:numFmt w:val="bullet"/>
      <w:lvlText w:val="-"/>
      <w:lvlJc w:val="left"/>
      <w:pPr>
        <w:ind w:left="3688" w:hanging="360"/>
      </w:pPr>
      <w:rPr>
        <w:rFonts w:ascii="Arial" w:eastAsia="Times New Roman" w:hAnsi="Arial" w:cs="Arial" w:hint="default"/>
      </w:rPr>
    </w:lvl>
    <w:lvl w:ilvl="1" w:tplc="04060003" w:tentative="1">
      <w:start w:val="1"/>
      <w:numFmt w:val="bullet"/>
      <w:lvlText w:val="o"/>
      <w:lvlJc w:val="left"/>
      <w:pPr>
        <w:ind w:left="4408" w:hanging="360"/>
      </w:pPr>
      <w:rPr>
        <w:rFonts w:ascii="Courier New" w:hAnsi="Courier New" w:cs="Courier New" w:hint="default"/>
      </w:rPr>
    </w:lvl>
    <w:lvl w:ilvl="2" w:tplc="04060005" w:tentative="1">
      <w:start w:val="1"/>
      <w:numFmt w:val="bullet"/>
      <w:lvlText w:val=""/>
      <w:lvlJc w:val="left"/>
      <w:pPr>
        <w:ind w:left="5128" w:hanging="360"/>
      </w:pPr>
      <w:rPr>
        <w:rFonts w:ascii="Wingdings" w:hAnsi="Wingdings" w:hint="default"/>
      </w:rPr>
    </w:lvl>
    <w:lvl w:ilvl="3" w:tplc="04060001" w:tentative="1">
      <w:start w:val="1"/>
      <w:numFmt w:val="bullet"/>
      <w:lvlText w:val=""/>
      <w:lvlJc w:val="left"/>
      <w:pPr>
        <w:ind w:left="5848" w:hanging="360"/>
      </w:pPr>
      <w:rPr>
        <w:rFonts w:ascii="Symbol" w:hAnsi="Symbol" w:hint="default"/>
      </w:rPr>
    </w:lvl>
    <w:lvl w:ilvl="4" w:tplc="04060003" w:tentative="1">
      <w:start w:val="1"/>
      <w:numFmt w:val="bullet"/>
      <w:lvlText w:val="o"/>
      <w:lvlJc w:val="left"/>
      <w:pPr>
        <w:ind w:left="6568" w:hanging="360"/>
      </w:pPr>
      <w:rPr>
        <w:rFonts w:ascii="Courier New" w:hAnsi="Courier New" w:cs="Courier New" w:hint="default"/>
      </w:rPr>
    </w:lvl>
    <w:lvl w:ilvl="5" w:tplc="04060005" w:tentative="1">
      <w:start w:val="1"/>
      <w:numFmt w:val="bullet"/>
      <w:lvlText w:val=""/>
      <w:lvlJc w:val="left"/>
      <w:pPr>
        <w:ind w:left="7288" w:hanging="360"/>
      </w:pPr>
      <w:rPr>
        <w:rFonts w:ascii="Wingdings" w:hAnsi="Wingdings" w:hint="default"/>
      </w:rPr>
    </w:lvl>
    <w:lvl w:ilvl="6" w:tplc="04060001" w:tentative="1">
      <w:start w:val="1"/>
      <w:numFmt w:val="bullet"/>
      <w:lvlText w:val=""/>
      <w:lvlJc w:val="left"/>
      <w:pPr>
        <w:ind w:left="8008" w:hanging="360"/>
      </w:pPr>
      <w:rPr>
        <w:rFonts w:ascii="Symbol" w:hAnsi="Symbol" w:hint="default"/>
      </w:rPr>
    </w:lvl>
    <w:lvl w:ilvl="7" w:tplc="04060003" w:tentative="1">
      <w:start w:val="1"/>
      <w:numFmt w:val="bullet"/>
      <w:lvlText w:val="o"/>
      <w:lvlJc w:val="left"/>
      <w:pPr>
        <w:ind w:left="8728" w:hanging="360"/>
      </w:pPr>
      <w:rPr>
        <w:rFonts w:ascii="Courier New" w:hAnsi="Courier New" w:cs="Courier New" w:hint="default"/>
      </w:rPr>
    </w:lvl>
    <w:lvl w:ilvl="8" w:tplc="04060005" w:tentative="1">
      <w:start w:val="1"/>
      <w:numFmt w:val="bullet"/>
      <w:lvlText w:val=""/>
      <w:lvlJc w:val="left"/>
      <w:pPr>
        <w:ind w:left="9448" w:hanging="360"/>
      </w:pPr>
      <w:rPr>
        <w:rFonts w:ascii="Wingdings" w:hAnsi="Wingdings" w:hint="default"/>
      </w:rPr>
    </w:lvl>
  </w:abstractNum>
  <w:abstractNum w:abstractNumId="11" w15:restartNumberingAfterBreak="0">
    <w:nsid w:val="49A91084"/>
    <w:multiLevelType w:val="hybridMultilevel"/>
    <w:tmpl w:val="725CCC3C"/>
    <w:lvl w:ilvl="0" w:tplc="ACF830B2">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2" w15:restartNumberingAfterBreak="0">
    <w:nsid w:val="4A002E0A"/>
    <w:multiLevelType w:val="hybridMultilevel"/>
    <w:tmpl w:val="645A6E88"/>
    <w:lvl w:ilvl="0" w:tplc="0E02C536">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3" w15:restartNumberingAfterBreak="0">
    <w:nsid w:val="4C093A89"/>
    <w:multiLevelType w:val="hybridMultilevel"/>
    <w:tmpl w:val="CBFE547A"/>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4" w15:restartNumberingAfterBreak="0">
    <w:nsid w:val="53F36191"/>
    <w:multiLevelType w:val="hybridMultilevel"/>
    <w:tmpl w:val="A93CCEBE"/>
    <w:lvl w:ilvl="0" w:tplc="0426643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5" w15:restartNumberingAfterBreak="0">
    <w:nsid w:val="6BE57C98"/>
    <w:multiLevelType w:val="hybridMultilevel"/>
    <w:tmpl w:val="4A38C3A8"/>
    <w:lvl w:ilvl="0" w:tplc="FB00F3F2">
      <w:start w:val="1"/>
      <w:numFmt w:val="decimal"/>
      <w:lvlText w:val="%1)"/>
      <w:lvlJc w:val="left"/>
      <w:pPr>
        <w:ind w:left="3688" w:hanging="360"/>
      </w:pPr>
      <w:rPr>
        <w:rFonts w:hint="default"/>
      </w:rPr>
    </w:lvl>
    <w:lvl w:ilvl="1" w:tplc="04060019" w:tentative="1">
      <w:start w:val="1"/>
      <w:numFmt w:val="lowerLetter"/>
      <w:lvlText w:val="%2."/>
      <w:lvlJc w:val="left"/>
      <w:pPr>
        <w:ind w:left="4408" w:hanging="360"/>
      </w:pPr>
    </w:lvl>
    <w:lvl w:ilvl="2" w:tplc="0406001B" w:tentative="1">
      <w:start w:val="1"/>
      <w:numFmt w:val="lowerRoman"/>
      <w:lvlText w:val="%3."/>
      <w:lvlJc w:val="right"/>
      <w:pPr>
        <w:ind w:left="5128" w:hanging="180"/>
      </w:pPr>
    </w:lvl>
    <w:lvl w:ilvl="3" w:tplc="0406000F" w:tentative="1">
      <w:start w:val="1"/>
      <w:numFmt w:val="decimal"/>
      <w:lvlText w:val="%4."/>
      <w:lvlJc w:val="left"/>
      <w:pPr>
        <w:ind w:left="5848" w:hanging="360"/>
      </w:pPr>
    </w:lvl>
    <w:lvl w:ilvl="4" w:tplc="04060019" w:tentative="1">
      <w:start w:val="1"/>
      <w:numFmt w:val="lowerLetter"/>
      <w:lvlText w:val="%5."/>
      <w:lvlJc w:val="left"/>
      <w:pPr>
        <w:ind w:left="6568" w:hanging="360"/>
      </w:pPr>
    </w:lvl>
    <w:lvl w:ilvl="5" w:tplc="0406001B" w:tentative="1">
      <w:start w:val="1"/>
      <w:numFmt w:val="lowerRoman"/>
      <w:lvlText w:val="%6."/>
      <w:lvlJc w:val="right"/>
      <w:pPr>
        <w:ind w:left="7288" w:hanging="180"/>
      </w:pPr>
    </w:lvl>
    <w:lvl w:ilvl="6" w:tplc="0406000F" w:tentative="1">
      <w:start w:val="1"/>
      <w:numFmt w:val="decimal"/>
      <w:lvlText w:val="%7."/>
      <w:lvlJc w:val="left"/>
      <w:pPr>
        <w:ind w:left="8008" w:hanging="360"/>
      </w:pPr>
    </w:lvl>
    <w:lvl w:ilvl="7" w:tplc="04060019" w:tentative="1">
      <w:start w:val="1"/>
      <w:numFmt w:val="lowerLetter"/>
      <w:lvlText w:val="%8."/>
      <w:lvlJc w:val="left"/>
      <w:pPr>
        <w:ind w:left="8728" w:hanging="360"/>
      </w:pPr>
    </w:lvl>
    <w:lvl w:ilvl="8" w:tplc="0406001B" w:tentative="1">
      <w:start w:val="1"/>
      <w:numFmt w:val="lowerRoman"/>
      <w:lvlText w:val="%9."/>
      <w:lvlJc w:val="right"/>
      <w:pPr>
        <w:ind w:left="9448" w:hanging="180"/>
      </w:pPr>
    </w:lvl>
  </w:abstractNum>
  <w:abstractNum w:abstractNumId="16" w15:restartNumberingAfterBreak="0">
    <w:nsid w:val="7A0737D8"/>
    <w:multiLevelType w:val="hybridMultilevel"/>
    <w:tmpl w:val="305ED098"/>
    <w:lvl w:ilvl="0" w:tplc="15E434F0">
      <w:start w:val="1"/>
      <w:numFmt w:val="decimal"/>
      <w:lvlText w:val="%1)"/>
      <w:lvlJc w:val="left"/>
      <w:pPr>
        <w:ind w:left="3688" w:hanging="360"/>
      </w:pPr>
      <w:rPr>
        <w:rFonts w:hint="default"/>
      </w:rPr>
    </w:lvl>
    <w:lvl w:ilvl="1" w:tplc="04060019" w:tentative="1">
      <w:start w:val="1"/>
      <w:numFmt w:val="lowerLetter"/>
      <w:lvlText w:val="%2."/>
      <w:lvlJc w:val="left"/>
      <w:pPr>
        <w:ind w:left="4408" w:hanging="360"/>
      </w:pPr>
    </w:lvl>
    <w:lvl w:ilvl="2" w:tplc="0406001B" w:tentative="1">
      <w:start w:val="1"/>
      <w:numFmt w:val="lowerRoman"/>
      <w:lvlText w:val="%3."/>
      <w:lvlJc w:val="right"/>
      <w:pPr>
        <w:ind w:left="5128" w:hanging="180"/>
      </w:pPr>
    </w:lvl>
    <w:lvl w:ilvl="3" w:tplc="0406000F" w:tentative="1">
      <w:start w:val="1"/>
      <w:numFmt w:val="decimal"/>
      <w:lvlText w:val="%4."/>
      <w:lvlJc w:val="left"/>
      <w:pPr>
        <w:ind w:left="5848" w:hanging="360"/>
      </w:pPr>
    </w:lvl>
    <w:lvl w:ilvl="4" w:tplc="04060019" w:tentative="1">
      <w:start w:val="1"/>
      <w:numFmt w:val="lowerLetter"/>
      <w:lvlText w:val="%5."/>
      <w:lvlJc w:val="left"/>
      <w:pPr>
        <w:ind w:left="6568" w:hanging="360"/>
      </w:pPr>
    </w:lvl>
    <w:lvl w:ilvl="5" w:tplc="0406001B" w:tentative="1">
      <w:start w:val="1"/>
      <w:numFmt w:val="lowerRoman"/>
      <w:lvlText w:val="%6."/>
      <w:lvlJc w:val="right"/>
      <w:pPr>
        <w:ind w:left="7288" w:hanging="180"/>
      </w:pPr>
    </w:lvl>
    <w:lvl w:ilvl="6" w:tplc="0406000F" w:tentative="1">
      <w:start w:val="1"/>
      <w:numFmt w:val="decimal"/>
      <w:lvlText w:val="%7."/>
      <w:lvlJc w:val="left"/>
      <w:pPr>
        <w:ind w:left="8008" w:hanging="360"/>
      </w:pPr>
    </w:lvl>
    <w:lvl w:ilvl="7" w:tplc="04060019" w:tentative="1">
      <w:start w:val="1"/>
      <w:numFmt w:val="lowerLetter"/>
      <w:lvlText w:val="%8."/>
      <w:lvlJc w:val="left"/>
      <w:pPr>
        <w:ind w:left="8728" w:hanging="360"/>
      </w:pPr>
    </w:lvl>
    <w:lvl w:ilvl="8" w:tplc="0406001B" w:tentative="1">
      <w:start w:val="1"/>
      <w:numFmt w:val="lowerRoman"/>
      <w:lvlText w:val="%9."/>
      <w:lvlJc w:val="right"/>
      <w:pPr>
        <w:ind w:left="9448" w:hanging="180"/>
      </w:pPr>
    </w:lvl>
  </w:abstractNum>
  <w:abstractNum w:abstractNumId="17" w15:restartNumberingAfterBreak="0">
    <w:nsid w:val="7DAE5AD4"/>
    <w:multiLevelType w:val="hybridMultilevel"/>
    <w:tmpl w:val="9AEE3DF0"/>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num w:numId="1">
    <w:abstractNumId w:val="12"/>
  </w:num>
  <w:num w:numId="2">
    <w:abstractNumId w:val="3"/>
  </w:num>
  <w:num w:numId="3">
    <w:abstractNumId w:val="11"/>
  </w:num>
  <w:num w:numId="4">
    <w:abstractNumId w:val="6"/>
  </w:num>
  <w:num w:numId="5">
    <w:abstractNumId w:val="7"/>
  </w:num>
  <w:num w:numId="6">
    <w:abstractNumId w:val="4"/>
  </w:num>
  <w:num w:numId="7">
    <w:abstractNumId w:val="1"/>
  </w:num>
  <w:num w:numId="8">
    <w:abstractNumId w:val="9"/>
  </w:num>
  <w:num w:numId="9">
    <w:abstractNumId w:val="0"/>
  </w:num>
  <w:num w:numId="10">
    <w:abstractNumId w:val="5"/>
  </w:num>
  <w:num w:numId="11">
    <w:abstractNumId w:val="14"/>
  </w:num>
  <w:num w:numId="12">
    <w:abstractNumId w:val="13"/>
  </w:num>
  <w:num w:numId="13">
    <w:abstractNumId w:val="2"/>
  </w:num>
  <w:num w:numId="14">
    <w:abstractNumId w:val="17"/>
  </w:num>
  <w:num w:numId="15">
    <w:abstractNumId w:val="8"/>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44"/>
    <w:rsid w:val="00004F93"/>
    <w:rsid w:val="000072A1"/>
    <w:rsid w:val="000112E9"/>
    <w:rsid w:val="000241D3"/>
    <w:rsid w:val="0002692E"/>
    <w:rsid w:val="00050BBE"/>
    <w:rsid w:val="00070036"/>
    <w:rsid w:val="0007073C"/>
    <w:rsid w:val="00077D3E"/>
    <w:rsid w:val="0009221C"/>
    <w:rsid w:val="000A0BAC"/>
    <w:rsid w:val="000A576B"/>
    <w:rsid w:val="000B441F"/>
    <w:rsid w:val="000B7D19"/>
    <w:rsid w:val="000C326C"/>
    <w:rsid w:val="000E5D59"/>
    <w:rsid w:val="000F3D3A"/>
    <w:rsid w:val="00100716"/>
    <w:rsid w:val="00110091"/>
    <w:rsid w:val="00116EA6"/>
    <w:rsid w:val="00135850"/>
    <w:rsid w:val="001615C7"/>
    <w:rsid w:val="00163191"/>
    <w:rsid w:val="00166F4F"/>
    <w:rsid w:val="00170118"/>
    <w:rsid w:val="001811DB"/>
    <w:rsid w:val="001910E4"/>
    <w:rsid w:val="00196E33"/>
    <w:rsid w:val="001B18C7"/>
    <w:rsid w:val="001C3DE1"/>
    <w:rsid w:val="001D5191"/>
    <w:rsid w:val="001E5E45"/>
    <w:rsid w:val="00205562"/>
    <w:rsid w:val="00216861"/>
    <w:rsid w:val="00237CD1"/>
    <w:rsid w:val="00240E03"/>
    <w:rsid w:val="00246BAA"/>
    <w:rsid w:val="00253096"/>
    <w:rsid w:val="00275C34"/>
    <w:rsid w:val="0027768E"/>
    <w:rsid w:val="00281612"/>
    <w:rsid w:val="002A22BF"/>
    <w:rsid w:val="002C6980"/>
    <w:rsid w:val="002C6FD2"/>
    <w:rsid w:val="002E0B47"/>
    <w:rsid w:val="00303E2B"/>
    <w:rsid w:val="00307CC0"/>
    <w:rsid w:val="00312128"/>
    <w:rsid w:val="003126CE"/>
    <w:rsid w:val="00322387"/>
    <w:rsid w:val="00326AA9"/>
    <w:rsid w:val="00333AB2"/>
    <w:rsid w:val="00342465"/>
    <w:rsid w:val="00342F1A"/>
    <w:rsid w:val="00371FE5"/>
    <w:rsid w:val="00373B72"/>
    <w:rsid w:val="003802CC"/>
    <w:rsid w:val="00396B4E"/>
    <w:rsid w:val="003A7702"/>
    <w:rsid w:val="003C2266"/>
    <w:rsid w:val="003D13BD"/>
    <w:rsid w:val="00422DEB"/>
    <w:rsid w:val="004272CF"/>
    <w:rsid w:val="004274E4"/>
    <w:rsid w:val="00434C37"/>
    <w:rsid w:val="00440EEB"/>
    <w:rsid w:val="0044778F"/>
    <w:rsid w:val="00451396"/>
    <w:rsid w:val="00464126"/>
    <w:rsid w:val="0046746D"/>
    <w:rsid w:val="0047150F"/>
    <w:rsid w:val="00472D22"/>
    <w:rsid w:val="00475A42"/>
    <w:rsid w:val="004827FD"/>
    <w:rsid w:val="004A7147"/>
    <w:rsid w:val="004C2C3B"/>
    <w:rsid w:val="004D619E"/>
    <w:rsid w:val="004D7C6D"/>
    <w:rsid w:val="004E4E63"/>
    <w:rsid w:val="004F4E27"/>
    <w:rsid w:val="004F6C3F"/>
    <w:rsid w:val="00537CA3"/>
    <w:rsid w:val="00542785"/>
    <w:rsid w:val="00565FE8"/>
    <w:rsid w:val="00574C2A"/>
    <w:rsid w:val="005900D0"/>
    <w:rsid w:val="005A6D07"/>
    <w:rsid w:val="005B40AD"/>
    <w:rsid w:val="005C2C7D"/>
    <w:rsid w:val="005C497F"/>
    <w:rsid w:val="005F4D40"/>
    <w:rsid w:val="005F6A26"/>
    <w:rsid w:val="00606ACB"/>
    <w:rsid w:val="00611337"/>
    <w:rsid w:val="0061407E"/>
    <w:rsid w:val="00615E6A"/>
    <w:rsid w:val="00621463"/>
    <w:rsid w:val="00653732"/>
    <w:rsid w:val="00662244"/>
    <w:rsid w:val="00663410"/>
    <w:rsid w:val="00667C41"/>
    <w:rsid w:val="00683EA1"/>
    <w:rsid w:val="00692467"/>
    <w:rsid w:val="006A0C5C"/>
    <w:rsid w:val="006A637A"/>
    <w:rsid w:val="006A7CBC"/>
    <w:rsid w:val="006B0651"/>
    <w:rsid w:val="006E4C76"/>
    <w:rsid w:val="006E65AE"/>
    <w:rsid w:val="00707CF4"/>
    <w:rsid w:val="00727C8C"/>
    <w:rsid w:val="007419DC"/>
    <w:rsid w:val="00743D85"/>
    <w:rsid w:val="00747ABE"/>
    <w:rsid w:val="00762EF7"/>
    <w:rsid w:val="00764177"/>
    <w:rsid w:val="00774688"/>
    <w:rsid w:val="00782E40"/>
    <w:rsid w:val="007A6789"/>
    <w:rsid w:val="007A7B29"/>
    <w:rsid w:val="007B0DDA"/>
    <w:rsid w:val="007B1E39"/>
    <w:rsid w:val="007C2424"/>
    <w:rsid w:val="007C6463"/>
    <w:rsid w:val="007E1F07"/>
    <w:rsid w:val="00822F64"/>
    <w:rsid w:val="00847557"/>
    <w:rsid w:val="00857616"/>
    <w:rsid w:val="0087065A"/>
    <w:rsid w:val="00877CC8"/>
    <w:rsid w:val="00882E6D"/>
    <w:rsid w:val="008939E0"/>
    <w:rsid w:val="008C2336"/>
    <w:rsid w:val="00921948"/>
    <w:rsid w:val="0092391E"/>
    <w:rsid w:val="00925BAE"/>
    <w:rsid w:val="00937F13"/>
    <w:rsid w:val="009444B9"/>
    <w:rsid w:val="00951F67"/>
    <w:rsid w:val="009607CC"/>
    <w:rsid w:val="00967144"/>
    <w:rsid w:val="00967587"/>
    <w:rsid w:val="00970EA2"/>
    <w:rsid w:val="009A2ACD"/>
    <w:rsid w:val="009A385B"/>
    <w:rsid w:val="009B6C9B"/>
    <w:rsid w:val="009C4480"/>
    <w:rsid w:val="009D3273"/>
    <w:rsid w:val="009E0A1B"/>
    <w:rsid w:val="009E6669"/>
    <w:rsid w:val="009F21AC"/>
    <w:rsid w:val="00A019D0"/>
    <w:rsid w:val="00A06408"/>
    <w:rsid w:val="00A100B5"/>
    <w:rsid w:val="00A1654C"/>
    <w:rsid w:val="00A24D07"/>
    <w:rsid w:val="00A34CC6"/>
    <w:rsid w:val="00A62ACF"/>
    <w:rsid w:val="00A723EF"/>
    <w:rsid w:val="00A9175D"/>
    <w:rsid w:val="00A91E9D"/>
    <w:rsid w:val="00AC7523"/>
    <w:rsid w:val="00B052AF"/>
    <w:rsid w:val="00B07B03"/>
    <w:rsid w:val="00B208B2"/>
    <w:rsid w:val="00B22593"/>
    <w:rsid w:val="00B3032F"/>
    <w:rsid w:val="00B3230B"/>
    <w:rsid w:val="00B425E3"/>
    <w:rsid w:val="00B628E9"/>
    <w:rsid w:val="00B8757A"/>
    <w:rsid w:val="00B92DBA"/>
    <w:rsid w:val="00B9795B"/>
    <w:rsid w:val="00BA3146"/>
    <w:rsid w:val="00BB2A21"/>
    <w:rsid w:val="00BB5FD2"/>
    <w:rsid w:val="00BC3553"/>
    <w:rsid w:val="00BC59BB"/>
    <w:rsid w:val="00C145E6"/>
    <w:rsid w:val="00C15CAF"/>
    <w:rsid w:val="00C36CE5"/>
    <w:rsid w:val="00C475EE"/>
    <w:rsid w:val="00C53E68"/>
    <w:rsid w:val="00C96794"/>
    <w:rsid w:val="00CA0CB0"/>
    <w:rsid w:val="00CC02F0"/>
    <w:rsid w:val="00D16E83"/>
    <w:rsid w:val="00D2420C"/>
    <w:rsid w:val="00D33118"/>
    <w:rsid w:val="00D44771"/>
    <w:rsid w:val="00D44B02"/>
    <w:rsid w:val="00D519D0"/>
    <w:rsid w:val="00D67A22"/>
    <w:rsid w:val="00D74499"/>
    <w:rsid w:val="00DA0BFF"/>
    <w:rsid w:val="00DC1138"/>
    <w:rsid w:val="00DD08CF"/>
    <w:rsid w:val="00DD4741"/>
    <w:rsid w:val="00DD6059"/>
    <w:rsid w:val="00DE5FB1"/>
    <w:rsid w:val="00E07648"/>
    <w:rsid w:val="00E33108"/>
    <w:rsid w:val="00E33655"/>
    <w:rsid w:val="00E505B6"/>
    <w:rsid w:val="00E64174"/>
    <w:rsid w:val="00E739E1"/>
    <w:rsid w:val="00E84EAC"/>
    <w:rsid w:val="00E91B30"/>
    <w:rsid w:val="00EA5735"/>
    <w:rsid w:val="00EB4CC3"/>
    <w:rsid w:val="00ED3BA1"/>
    <w:rsid w:val="00EF2C39"/>
    <w:rsid w:val="00EF5D59"/>
    <w:rsid w:val="00F0515D"/>
    <w:rsid w:val="00F0534F"/>
    <w:rsid w:val="00F23310"/>
    <w:rsid w:val="00F270B5"/>
    <w:rsid w:val="00F76EB7"/>
    <w:rsid w:val="00F81A63"/>
    <w:rsid w:val="00F91359"/>
    <w:rsid w:val="00FA6557"/>
    <w:rsid w:val="00FB4145"/>
    <w:rsid w:val="00FD0BC8"/>
    <w:rsid w:val="00FF0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AB8F1"/>
  <w15:docId w15:val="{B7FFDF28-D419-4B8F-8233-B1CE648C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4444">
      <w:bodyDiv w:val="1"/>
      <w:marLeft w:val="0"/>
      <w:marRight w:val="0"/>
      <w:marTop w:val="0"/>
      <w:marBottom w:val="0"/>
      <w:divBdr>
        <w:top w:val="none" w:sz="0" w:space="0" w:color="auto"/>
        <w:left w:val="none" w:sz="0" w:space="0" w:color="auto"/>
        <w:bottom w:val="none" w:sz="0" w:space="0" w:color="auto"/>
        <w:right w:val="none" w:sz="0" w:space="0" w:color="auto"/>
      </w:divBdr>
      <w:divsChild>
        <w:div w:id="1538423350">
          <w:marLeft w:val="0"/>
          <w:marRight w:val="0"/>
          <w:marTop w:val="0"/>
          <w:marBottom w:val="75"/>
          <w:divBdr>
            <w:top w:val="none" w:sz="0" w:space="0" w:color="auto"/>
            <w:left w:val="none" w:sz="0" w:space="0" w:color="auto"/>
            <w:bottom w:val="none" w:sz="0" w:space="0" w:color="auto"/>
            <w:right w:val="none" w:sz="0" w:space="0" w:color="auto"/>
          </w:divBdr>
          <w:divsChild>
            <w:div w:id="20908029">
              <w:marLeft w:val="-225"/>
              <w:marRight w:val="-225"/>
              <w:marTop w:val="0"/>
              <w:marBottom w:val="0"/>
              <w:divBdr>
                <w:top w:val="none" w:sz="0" w:space="0" w:color="auto"/>
                <w:left w:val="none" w:sz="0" w:space="0" w:color="auto"/>
                <w:bottom w:val="none" w:sz="0" w:space="0" w:color="auto"/>
                <w:right w:val="none" w:sz="0" w:space="0" w:color="auto"/>
              </w:divBdr>
              <w:divsChild>
                <w:div w:id="1155074410">
                  <w:marLeft w:val="0"/>
                  <w:marRight w:val="0"/>
                  <w:marTop w:val="0"/>
                  <w:marBottom w:val="0"/>
                  <w:divBdr>
                    <w:top w:val="none" w:sz="0" w:space="0" w:color="auto"/>
                    <w:left w:val="none" w:sz="0" w:space="0" w:color="auto"/>
                    <w:bottom w:val="none" w:sz="0" w:space="0" w:color="auto"/>
                    <w:right w:val="none" w:sz="0" w:space="0" w:color="auto"/>
                  </w:divBdr>
                </w:div>
                <w:div w:id="984822274">
                  <w:marLeft w:val="0"/>
                  <w:marRight w:val="0"/>
                  <w:marTop w:val="0"/>
                  <w:marBottom w:val="0"/>
                  <w:divBdr>
                    <w:top w:val="none" w:sz="0" w:space="0" w:color="auto"/>
                    <w:left w:val="none" w:sz="0" w:space="0" w:color="auto"/>
                    <w:bottom w:val="none" w:sz="0" w:space="0" w:color="auto"/>
                    <w:right w:val="none" w:sz="0" w:space="0" w:color="auto"/>
                  </w:divBdr>
                </w:div>
              </w:divsChild>
            </w:div>
            <w:div w:id="189268333">
              <w:marLeft w:val="0"/>
              <w:marRight w:val="0"/>
              <w:marTop w:val="75"/>
              <w:marBottom w:val="75"/>
              <w:divBdr>
                <w:top w:val="none" w:sz="0" w:space="0" w:color="auto"/>
                <w:left w:val="none" w:sz="0" w:space="0" w:color="auto"/>
                <w:bottom w:val="none" w:sz="0" w:space="0" w:color="auto"/>
                <w:right w:val="none" w:sz="0" w:space="0" w:color="auto"/>
              </w:divBdr>
            </w:div>
            <w:div w:id="2139955948">
              <w:marLeft w:val="-225"/>
              <w:marRight w:val="-225"/>
              <w:marTop w:val="0"/>
              <w:marBottom w:val="0"/>
              <w:divBdr>
                <w:top w:val="none" w:sz="0" w:space="0" w:color="auto"/>
                <w:left w:val="none" w:sz="0" w:space="0" w:color="auto"/>
                <w:bottom w:val="none" w:sz="0" w:space="0" w:color="auto"/>
                <w:right w:val="none" w:sz="0" w:space="0" w:color="auto"/>
              </w:divBdr>
              <w:divsChild>
                <w:div w:id="714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F5D1-61D8-42B0-AA37-AE6C665E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sidefod</Template>
  <TotalTime>151</TotalTime>
  <Pages>2</Pages>
  <Words>353</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Nikolajsen</dc:creator>
  <cp:lastModifiedBy>Pia Henriksen</cp:lastModifiedBy>
  <cp:revision>57</cp:revision>
  <cp:lastPrinted>2019-09-20T10:32:00Z</cp:lastPrinted>
  <dcterms:created xsi:type="dcterms:W3CDTF">2021-10-07T10:45:00Z</dcterms:created>
  <dcterms:modified xsi:type="dcterms:W3CDTF">2021-11-16T12:28:00Z</dcterms:modified>
</cp:coreProperties>
</file>